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3E9AF" w14:textId="77777777" w:rsidR="00D40180" w:rsidRPr="00D40180" w:rsidRDefault="002C5E63" w:rsidP="00D40180">
      <w:pPr>
        <w:pStyle w:val="Odstavecseseznamem"/>
        <w:numPr>
          <w:ilvl w:val="0"/>
          <w:numId w:val="17"/>
        </w:numPr>
        <w:rPr>
          <w:color w:val="FF0000"/>
          <w:sz w:val="32"/>
          <w:szCs w:val="32"/>
        </w:rPr>
      </w:pPr>
      <w:r>
        <w:rPr>
          <w:color w:val="FF0000"/>
          <w:sz w:val="32"/>
          <w:szCs w:val="32"/>
        </w:rPr>
        <w:t>Kabel typu HO7V-R</w:t>
      </w:r>
    </w:p>
    <w:p w14:paraId="3A73E9B0" w14:textId="77777777" w:rsidR="00E32CCE" w:rsidRPr="001C7347" w:rsidRDefault="00E32CCE" w:rsidP="00857A57">
      <w:pPr>
        <w:pStyle w:val="Nadpis1"/>
      </w:pPr>
      <w:r w:rsidRPr="001C7347">
        <w:t>Popis předmětu</w:t>
      </w:r>
    </w:p>
    <w:p w14:paraId="3A73E9B1" w14:textId="77777777" w:rsidR="00D40180" w:rsidRDefault="00D40180" w:rsidP="00D40180">
      <w:pPr>
        <w:tabs>
          <w:tab w:val="left" w:pos="426"/>
        </w:tabs>
        <w:spacing w:after="120"/>
        <w:jc w:val="both"/>
        <w:rPr>
          <w:rFonts w:ascii="Arial" w:hAnsi="Arial" w:cs="Arial"/>
          <w:sz w:val="22"/>
          <w:szCs w:val="22"/>
        </w:rPr>
      </w:pPr>
      <w:r>
        <w:rPr>
          <w:rFonts w:ascii="Arial" w:hAnsi="Arial" w:cs="Arial"/>
          <w:sz w:val="22"/>
          <w:szCs w:val="22"/>
        </w:rPr>
        <w:t xml:space="preserve">Specifikace se vztahuje na jednožilový kabel s PVC izolací, jemně </w:t>
      </w:r>
      <w:proofErr w:type="spellStart"/>
      <w:r>
        <w:rPr>
          <w:rFonts w:ascii="Arial" w:hAnsi="Arial" w:cs="Arial"/>
          <w:sz w:val="22"/>
          <w:szCs w:val="22"/>
        </w:rPr>
        <w:t>lanovaným</w:t>
      </w:r>
      <w:proofErr w:type="spellEnd"/>
      <w:r>
        <w:rPr>
          <w:rFonts w:ascii="Arial" w:hAnsi="Arial" w:cs="Arial"/>
          <w:sz w:val="22"/>
          <w:szCs w:val="22"/>
        </w:rPr>
        <w:t xml:space="preserve"> kulatým jádrem, s jmenovitým napětím 450/750 V (dále jen kabel).</w:t>
      </w:r>
    </w:p>
    <w:p w14:paraId="3A73E9B2" w14:textId="77777777" w:rsidR="00D40180" w:rsidRDefault="00D40180" w:rsidP="00D40180">
      <w:pPr>
        <w:tabs>
          <w:tab w:val="left" w:pos="426"/>
        </w:tabs>
        <w:spacing w:after="120"/>
        <w:jc w:val="both"/>
        <w:rPr>
          <w:rFonts w:ascii="Arial" w:hAnsi="Arial" w:cs="Arial"/>
          <w:sz w:val="22"/>
          <w:szCs w:val="22"/>
        </w:rPr>
      </w:pPr>
      <w:r w:rsidRPr="00375E8D">
        <w:rPr>
          <w:rFonts w:ascii="Arial" w:hAnsi="Arial" w:cs="Arial"/>
          <w:sz w:val="22"/>
          <w:szCs w:val="22"/>
        </w:rPr>
        <w:t>Kabely typu H07V-R jsou určené pouze do vnitřního prostředí a není požadována stabilizace proti UV záření.</w:t>
      </w:r>
    </w:p>
    <w:p w14:paraId="3A73E9B3" w14:textId="77777777" w:rsidR="00D40180" w:rsidRDefault="00D40180" w:rsidP="00D40180">
      <w:pPr>
        <w:tabs>
          <w:tab w:val="left" w:pos="426"/>
        </w:tabs>
        <w:spacing w:after="120"/>
        <w:jc w:val="both"/>
        <w:rPr>
          <w:rFonts w:ascii="Arial" w:hAnsi="Arial" w:cs="Arial"/>
          <w:sz w:val="22"/>
          <w:szCs w:val="22"/>
        </w:rPr>
      </w:pPr>
      <w:r>
        <w:rPr>
          <w:rFonts w:ascii="Arial" w:hAnsi="Arial" w:cs="Arial"/>
          <w:sz w:val="22"/>
          <w:szCs w:val="22"/>
        </w:rPr>
        <w:t>Konkrétně:</w:t>
      </w:r>
    </w:p>
    <w:tbl>
      <w:tblPr>
        <w:tblStyle w:val="Mkatabulky"/>
        <w:tblW w:w="0" w:type="auto"/>
        <w:tblLook w:val="04A0" w:firstRow="1" w:lastRow="0" w:firstColumn="1" w:lastColumn="0" w:noHBand="0" w:noVBand="1"/>
      </w:tblPr>
      <w:tblGrid>
        <w:gridCol w:w="10195"/>
      </w:tblGrid>
      <w:tr w:rsidR="00D40180" w14:paraId="3A73E9B5" w14:textId="77777777" w:rsidTr="00A731C2">
        <w:tc>
          <w:tcPr>
            <w:tcW w:w="10314" w:type="dxa"/>
            <w:vAlign w:val="center"/>
          </w:tcPr>
          <w:p w14:paraId="3A73E9B4" w14:textId="77777777" w:rsidR="00D40180" w:rsidRPr="00993731" w:rsidRDefault="00D40180" w:rsidP="00A731C2">
            <w:pPr>
              <w:tabs>
                <w:tab w:val="left" w:pos="426"/>
              </w:tabs>
              <w:spacing w:after="120"/>
              <w:jc w:val="center"/>
              <w:rPr>
                <w:rFonts w:ascii="Arial" w:hAnsi="Arial" w:cs="Arial"/>
                <w:b/>
                <w:sz w:val="22"/>
                <w:szCs w:val="22"/>
              </w:rPr>
            </w:pPr>
            <w:r w:rsidRPr="00993731">
              <w:rPr>
                <w:rFonts w:ascii="Arial" w:hAnsi="Arial" w:cs="Arial"/>
                <w:b/>
                <w:sz w:val="22"/>
                <w:szCs w:val="22"/>
              </w:rPr>
              <w:t>Kabel s </w:t>
            </w:r>
            <w:proofErr w:type="spellStart"/>
            <w:r w:rsidRPr="00993731">
              <w:rPr>
                <w:rFonts w:ascii="Arial" w:hAnsi="Arial" w:cs="Arial"/>
                <w:b/>
                <w:sz w:val="22"/>
                <w:szCs w:val="22"/>
              </w:rPr>
              <w:t>Cu</w:t>
            </w:r>
            <w:proofErr w:type="spellEnd"/>
            <w:r w:rsidRPr="00993731">
              <w:rPr>
                <w:rFonts w:ascii="Arial" w:hAnsi="Arial" w:cs="Arial"/>
                <w:b/>
                <w:sz w:val="22"/>
                <w:szCs w:val="22"/>
              </w:rPr>
              <w:t xml:space="preserve"> jádrem</w:t>
            </w:r>
          </w:p>
        </w:tc>
      </w:tr>
      <w:tr w:rsidR="00D40180" w14:paraId="3A73E9B7" w14:textId="77777777" w:rsidTr="00A731C2">
        <w:tc>
          <w:tcPr>
            <w:tcW w:w="10314" w:type="dxa"/>
            <w:vAlign w:val="center"/>
          </w:tcPr>
          <w:p w14:paraId="3A73E9B6" w14:textId="77777777" w:rsidR="00D40180" w:rsidRDefault="00D40180" w:rsidP="00A731C2">
            <w:pPr>
              <w:tabs>
                <w:tab w:val="left" w:pos="426"/>
              </w:tabs>
              <w:spacing w:after="120"/>
              <w:jc w:val="center"/>
              <w:rPr>
                <w:rFonts w:ascii="Arial" w:hAnsi="Arial" w:cs="Arial"/>
                <w:sz w:val="22"/>
                <w:szCs w:val="22"/>
              </w:rPr>
            </w:pPr>
            <w:r>
              <w:rPr>
                <w:rFonts w:ascii="Arial" w:hAnsi="Arial" w:cs="Arial"/>
                <w:sz w:val="22"/>
                <w:szCs w:val="22"/>
              </w:rPr>
              <w:t>HO7V-R 1x16</w:t>
            </w:r>
          </w:p>
        </w:tc>
      </w:tr>
    </w:tbl>
    <w:p w14:paraId="3A73E9B8" w14:textId="77777777" w:rsidR="00857A57" w:rsidRDefault="00857A57" w:rsidP="001B1AD6">
      <w:pPr>
        <w:tabs>
          <w:tab w:val="left" w:pos="426"/>
        </w:tabs>
        <w:spacing w:after="120"/>
        <w:jc w:val="both"/>
        <w:rPr>
          <w:rFonts w:ascii="Arial" w:hAnsi="Arial" w:cs="Arial"/>
          <w:sz w:val="22"/>
          <w:szCs w:val="22"/>
        </w:rPr>
      </w:pPr>
    </w:p>
    <w:p w14:paraId="3A73E9B9" w14:textId="77777777" w:rsidR="00E32CCE" w:rsidRPr="00857A57" w:rsidRDefault="00B66614" w:rsidP="00857A57">
      <w:pPr>
        <w:pStyle w:val="Nadpis1"/>
      </w:pPr>
      <w:r w:rsidRPr="00857A57">
        <w:t>Vš</w:t>
      </w:r>
      <w:r w:rsidR="00E32CCE" w:rsidRPr="00857A57">
        <w:t>eobecné po</w:t>
      </w:r>
      <w:r w:rsidRPr="00857A57">
        <w:t>ž</w:t>
      </w:r>
      <w:r w:rsidR="00E32CCE" w:rsidRPr="00857A57">
        <w:t>adavky</w:t>
      </w:r>
    </w:p>
    <w:p w14:paraId="3A73E9BA" w14:textId="77777777" w:rsidR="00E32CCE" w:rsidRPr="00857A57" w:rsidRDefault="00E32CCE" w:rsidP="009553E8">
      <w:pPr>
        <w:pStyle w:val="Nadpis2"/>
      </w:pPr>
      <w:r w:rsidRPr="00857A57">
        <w:t>Normy a předpisy</w:t>
      </w:r>
    </w:p>
    <w:p w14:paraId="3A73E9BB" w14:textId="77777777" w:rsidR="00F80C73" w:rsidRPr="00F80C73" w:rsidRDefault="00F80C73" w:rsidP="00F80C73">
      <w:pPr>
        <w:tabs>
          <w:tab w:val="left" w:pos="425"/>
        </w:tabs>
        <w:spacing w:after="60"/>
        <w:rPr>
          <w:rFonts w:ascii="Arial" w:hAnsi="Arial" w:cs="Arial"/>
          <w:sz w:val="22"/>
          <w:szCs w:val="22"/>
        </w:rPr>
      </w:pPr>
      <w:r w:rsidRPr="00F80C73">
        <w:rPr>
          <w:rFonts w:ascii="Arial" w:hAnsi="Arial" w:cs="Arial"/>
          <w:sz w:val="22"/>
          <w:szCs w:val="22"/>
        </w:rPr>
        <w:t>Všechny uvedené normy a předpisy jsou uvažovány v poslední platné edici.</w:t>
      </w:r>
    </w:p>
    <w:p w14:paraId="3A73E9BC" w14:textId="77777777" w:rsidR="004E5363" w:rsidRPr="00F80C73" w:rsidRDefault="00AA0BA8" w:rsidP="00F80C73">
      <w:pPr>
        <w:tabs>
          <w:tab w:val="left" w:pos="425"/>
        </w:tabs>
        <w:spacing w:after="60"/>
        <w:rPr>
          <w:rFonts w:ascii="Arial" w:hAnsi="Arial" w:cs="Arial"/>
          <w:sz w:val="22"/>
          <w:szCs w:val="22"/>
        </w:rPr>
      </w:pPr>
      <w:r>
        <w:rPr>
          <w:rFonts w:ascii="Arial" w:hAnsi="Arial" w:cs="Arial"/>
          <w:sz w:val="22"/>
          <w:szCs w:val="22"/>
        </w:rPr>
        <w:t>Kabely musí splňovat</w:t>
      </w:r>
      <w:r w:rsidR="00F80C73" w:rsidRPr="00F80C73">
        <w:rPr>
          <w:rFonts w:ascii="Arial" w:hAnsi="Arial" w:cs="Arial"/>
          <w:sz w:val="22"/>
          <w:szCs w:val="22"/>
        </w:rPr>
        <w:t xml:space="preserve"> veškeré normy, předpisy, nařízení a zákony platné v</w:t>
      </w:r>
      <w:r w:rsidR="0049265B">
        <w:rPr>
          <w:rFonts w:ascii="Arial" w:hAnsi="Arial" w:cs="Arial"/>
          <w:sz w:val="22"/>
          <w:szCs w:val="22"/>
        </w:rPr>
        <w:t> </w:t>
      </w:r>
      <w:r w:rsidR="00F80C73" w:rsidRPr="00F80C73">
        <w:rPr>
          <w:rFonts w:ascii="Arial" w:hAnsi="Arial" w:cs="Arial"/>
          <w:sz w:val="22"/>
          <w:szCs w:val="22"/>
        </w:rPr>
        <w:t>Č</w:t>
      </w:r>
      <w:r w:rsidR="0049265B">
        <w:rPr>
          <w:rFonts w:ascii="Arial" w:hAnsi="Arial" w:cs="Arial"/>
          <w:sz w:val="22"/>
          <w:szCs w:val="22"/>
        </w:rPr>
        <w:t>eské republice</w:t>
      </w:r>
      <w:r w:rsidR="00F80C73" w:rsidRPr="00F80C73">
        <w:rPr>
          <w:rFonts w:ascii="Arial" w:hAnsi="Arial" w:cs="Arial"/>
          <w:sz w:val="22"/>
          <w:szCs w:val="22"/>
        </w:rPr>
        <w:t>, i když nejsou výslovně požadovány v tomto technickém listu, pokud není v tomto technickém listu požadováno jinak.</w:t>
      </w:r>
    </w:p>
    <w:p w14:paraId="3A73E9BD" w14:textId="77777777" w:rsidR="009E446D" w:rsidRDefault="00857A57" w:rsidP="00F80C73">
      <w:pPr>
        <w:tabs>
          <w:tab w:val="left" w:pos="425"/>
        </w:tabs>
        <w:spacing w:after="60"/>
        <w:rPr>
          <w:rFonts w:ascii="Arial" w:hAnsi="Arial" w:cs="Arial"/>
          <w:sz w:val="22"/>
          <w:szCs w:val="22"/>
        </w:rPr>
      </w:pPr>
      <w:r>
        <w:rPr>
          <w:rFonts w:ascii="Arial" w:hAnsi="Arial" w:cs="Arial"/>
          <w:sz w:val="22"/>
          <w:szCs w:val="22"/>
        </w:rPr>
        <w:t>Kabely</w:t>
      </w:r>
      <w:r w:rsidR="0055330E">
        <w:rPr>
          <w:rFonts w:ascii="Arial" w:hAnsi="Arial" w:cs="Arial"/>
          <w:sz w:val="22"/>
          <w:szCs w:val="22"/>
        </w:rPr>
        <w:t xml:space="preserve"> </w:t>
      </w:r>
      <w:r w:rsidR="00E32CCE" w:rsidRPr="00F54D61">
        <w:rPr>
          <w:rFonts w:ascii="Arial" w:hAnsi="Arial" w:cs="Arial"/>
          <w:sz w:val="22"/>
          <w:szCs w:val="22"/>
        </w:rPr>
        <w:t>musí splňovat požadavky těchto norem</w:t>
      </w:r>
      <w:r w:rsidR="006E35D8">
        <w:rPr>
          <w:rFonts w:ascii="Arial" w:hAnsi="Arial" w:cs="Arial"/>
          <w:sz w:val="22"/>
          <w:szCs w:val="22"/>
        </w:rPr>
        <w:t>:</w:t>
      </w:r>
    </w:p>
    <w:p w14:paraId="3A73E9BE" w14:textId="77777777" w:rsidR="00D40180" w:rsidRDefault="00D40180" w:rsidP="00F80C73">
      <w:pPr>
        <w:tabs>
          <w:tab w:val="left" w:pos="425"/>
        </w:tabs>
        <w:spacing w:after="60"/>
        <w:rPr>
          <w:rFonts w:ascii="Arial" w:hAnsi="Arial" w:cs="Arial"/>
          <w:sz w:val="22"/>
          <w:szCs w:val="22"/>
        </w:rPr>
      </w:pPr>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0"/>
        <w:gridCol w:w="7681"/>
      </w:tblGrid>
      <w:tr w:rsidR="00F74A1C" w:rsidRPr="004B621A" w14:paraId="3A73E9C1" w14:textId="77777777" w:rsidTr="00A731C2">
        <w:trPr>
          <w:trHeight w:val="375"/>
          <w:jc w:val="center"/>
        </w:trPr>
        <w:tc>
          <w:tcPr>
            <w:tcW w:w="2580" w:type="dxa"/>
            <w:vAlign w:val="center"/>
          </w:tcPr>
          <w:p w14:paraId="3A73E9BF" w14:textId="04F2B798" w:rsidR="00F74A1C" w:rsidRPr="004B621A" w:rsidRDefault="00F74A1C" w:rsidP="00F74A1C">
            <w:pPr>
              <w:rPr>
                <w:rFonts w:ascii="Arial" w:hAnsi="Arial" w:cs="Arial"/>
                <w:sz w:val="22"/>
                <w:szCs w:val="22"/>
              </w:rPr>
            </w:pPr>
            <w:r w:rsidRPr="004B621A">
              <w:rPr>
                <w:rFonts w:ascii="Arial" w:hAnsi="Arial" w:cs="Arial"/>
                <w:sz w:val="22"/>
                <w:szCs w:val="22"/>
              </w:rPr>
              <w:t>ČSN 33 2000-4-41</w:t>
            </w:r>
            <w:r>
              <w:rPr>
                <w:rFonts w:ascii="Arial" w:hAnsi="Arial" w:cs="Arial"/>
                <w:sz w:val="22"/>
                <w:szCs w:val="22"/>
              </w:rPr>
              <w:t xml:space="preserve"> ed.3</w:t>
            </w:r>
          </w:p>
        </w:tc>
        <w:tc>
          <w:tcPr>
            <w:tcW w:w="7681" w:type="dxa"/>
            <w:vAlign w:val="center"/>
          </w:tcPr>
          <w:p w14:paraId="3A73E9C0" w14:textId="77777777" w:rsidR="00F74A1C" w:rsidRPr="004B621A" w:rsidRDefault="00F74A1C" w:rsidP="00F74A1C">
            <w:pPr>
              <w:rPr>
                <w:rFonts w:ascii="Arial" w:hAnsi="Arial" w:cs="Arial"/>
                <w:sz w:val="22"/>
                <w:szCs w:val="22"/>
              </w:rPr>
            </w:pPr>
            <w:r w:rsidRPr="004B621A">
              <w:rPr>
                <w:rFonts w:ascii="Arial" w:hAnsi="Arial" w:cs="Arial"/>
                <w:sz w:val="22"/>
                <w:szCs w:val="22"/>
              </w:rPr>
              <w:t>Elektrotechnické předpisy - Elektrická zařízení - Část 4: Bezpečnost - Kapitola 41: Ochrana před úrazem elektrickým proudem</w:t>
            </w:r>
          </w:p>
        </w:tc>
      </w:tr>
      <w:tr w:rsidR="00F74A1C" w:rsidRPr="004B621A" w14:paraId="3A73E9C4" w14:textId="77777777" w:rsidTr="00A731C2">
        <w:trPr>
          <w:trHeight w:val="375"/>
          <w:jc w:val="center"/>
        </w:trPr>
        <w:tc>
          <w:tcPr>
            <w:tcW w:w="2580" w:type="dxa"/>
            <w:vAlign w:val="center"/>
          </w:tcPr>
          <w:p w14:paraId="3A73E9C2" w14:textId="558BF997" w:rsidR="00F74A1C" w:rsidRPr="004B621A" w:rsidRDefault="00F74A1C" w:rsidP="00F74A1C">
            <w:pPr>
              <w:rPr>
                <w:rFonts w:ascii="Arial" w:hAnsi="Arial" w:cs="Arial"/>
                <w:sz w:val="22"/>
                <w:szCs w:val="22"/>
              </w:rPr>
            </w:pPr>
            <w:r w:rsidRPr="004B621A">
              <w:rPr>
                <w:rFonts w:ascii="Arial" w:hAnsi="Arial" w:cs="Arial"/>
                <w:sz w:val="22"/>
                <w:szCs w:val="22"/>
              </w:rPr>
              <w:t>ČSN 33 2000-5-51</w:t>
            </w:r>
            <w:r>
              <w:rPr>
                <w:rFonts w:ascii="Arial" w:hAnsi="Arial" w:cs="Arial"/>
                <w:sz w:val="22"/>
                <w:szCs w:val="22"/>
              </w:rPr>
              <w:t xml:space="preserve"> ed.3</w:t>
            </w:r>
          </w:p>
        </w:tc>
        <w:tc>
          <w:tcPr>
            <w:tcW w:w="7681" w:type="dxa"/>
            <w:vAlign w:val="center"/>
          </w:tcPr>
          <w:p w14:paraId="3A73E9C3" w14:textId="77777777" w:rsidR="00F74A1C" w:rsidRPr="004B621A" w:rsidRDefault="00F74A1C" w:rsidP="00F74A1C">
            <w:pPr>
              <w:rPr>
                <w:rFonts w:ascii="Arial" w:hAnsi="Arial" w:cs="Arial"/>
                <w:sz w:val="22"/>
                <w:szCs w:val="22"/>
              </w:rPr>
            </w:pPr>
            <w:r w:rsidRPr="004B621A">
              <w:rPr>
                <w:rFonts w:ascii="Arial" w:hAnsi="Arial" w:cs="Arial"/>
                <w:sz w:val="22"/>
                <w:szCs w:val="22"/>
              </w:rPr>
              <w:t>Elektrické instalace nízkého napětí - Část 5-51: Výběr a stavba elektrických zařízení - Všeobecné předpisy</w:t>
            </w:r>
          </w:p>
        </w:tc>
      </w:tr>
      <w:tr w:rsidR="00F74A1C" w:rsidRPr="004B621A" w14:paraId="3A73E9C7" w14:textId="77777777" w:rsidTr="00A731C2">
        <w:trPr>
          <w:trHeight w:val="375"/>
          <w:jc w:val="center"/>
        </w:trPr>
        <w:tc>
          <w:tcPr>
            <w:tcW w:w="2580" w:type="dxa"/>
            <w:vAlign w:val="center"/>
          </w:tcPr>
          <w:p w14:paraId="3A73E9C5" w14:textId="02B75ECA" w:rsidR="00F74A1C" w:rsidRPr="004B621A" w:rsidRDefault="00F74A1C" w:rsidP="00F74A1C">
            <w:pPr>
              <w:rPr>
                <w:rFonts w:ascii="Arial" w:hAnsi="Arial" w:cs="Arial"/>
                <w:sz w:val="22"/>
                <w:szCs w:val="22"/>
              </w:rPr>
            </w:pPr>
            <w:r w:rsidRPr="004B621A">
              <w:rPr>
                <w:rFonts w:ascii="Arial" w:hAnsi="Arial" w:cs="Arial"/>
                <w:sz w:val="22"/>
                <w:szCs w:val="22"/>
              </w:rPr>
              <w:t xml:space="preserve">ČSN 33 2000-5-52 </w:t>
            </w:r>
            <w:r>
              <w:rPr>
                <w:rFonts w:ascii="Arial" w:hAnsi="Arial" w:cs="Arial"/>
                <w:sz w:val="22"/>
                <w:szCs w:val="22"/>
              </w:rPr>
              <w:t>ed.2</w:t>
            </w:r>
          </w:p>
        </w:tc>
        <w:tc>
          <w:tcPr>
            <w:tcW w:w="7681" w:type="dxa"/>
            <w:vAlign w:val="center"/>
          </w:tcPr>
          <w:p w14:paraId="3A73E9C6" w14:textId="77777777" w:rsidR="00F74A1C" w:rsidRPr="004B621A" w:rsidRDefault="00F74A1C" w:rsidP="00F74A1C">
            <w:pPr>
              <w:rPr>
                <w:rFonts w:ascii="Arial" w:hAnsi="Arial" w:cs="Arial"/>
                <w:sz w:val="22"/>
                <w:szCs w:val="22"/>
              </w:rPr>
            </w:pPr>
            <w:r w:rsidRPr="004B621A">
              <w:rPr>
                <w:rFonts w:ascii="Arial" w:hAnsi="Arial" w:cs="Arial"/>
                <w:sz w:val="22"/>
                <w:szCs w:val="22"/>
              </w:rPr>
              <w:t>Elektrické instalace nízkého napětí - Část 5-52: Výběr a stavba elektrických zařízení - Elektrická vedení</w:t>
            </w:r>
          </w:p>
        </w:tc>
      </w:tr>
      <w:tr w:rsidR="00F74A1C" w:rsidRPr="004B621A" w14:paraId="3A73E9CA" w14:textId="77777777" w:rsidTr="00A731C2">
        <w:trPr>
          <w:trHeight w:val="375"/>
          <w:jc w:val="center"/>
        </w:trPr>
        <w:tc>
          <w:tcPr>
            <w:tcW w:w="2580" w:type="dxa"/>
            <w:vAlign w:val="center"/>
          </w:tcPr>
          <w:p w14:paraId="3A73E9C8" w14:textId="7FEA24BB" w:rsidR="00F74A1C" w:rsidRPr="004B621A" w:rsidRDefault="00F74A1C" w:rsidP="00F74A1C">
            <w:pPr>
              <w:rPr>
                <w:rFonts w:ascii="Arial" w:hAnsi="Arial" w:cs="Arial"/>
                <w:sz w:val="22"/>
                <w:szCs w:val="22"/>
              </w:rPr>
            </w:pPr>
            <w:r w:rsidRPr="004B621A">
              <w:rPr>
                <w:rFonts w:ascii="Arial" w:hAnsi="Arial" w:cs="Arial"/>
                <w:sz w:val="22"/>
                <w:szCs w:val="22"/>
              </w:rPr>
              <w:t>ČSN 33</w:t>
            </w:r>
            <w:r>
              <w:rPr>
                <w:rFonts w:ascii="Arial" w:hAnsi="Arial" w:cs="Arial"/>
                <w:sz w:val="22"/>
                <w:szCs w:val="22"/>
              </w:rPr>
              <w:t xml:space="preserve"> </w:t>
            </w:r>
            <w:r w:rsidRPr="004B621A">
              <w:rPr>
                <w:rFonts w:ascii="Arial" w:hAnsi="Arial" w:cs="Arial"/>
                <w:sz w:val="22"/>
                <w:szCs w:val="22"/>
              </w:rPr>
              <w:t>0165</w:t>
            </w:r>
            <w:r>
              <w:rPr>
                <w:rFonts w:ascii="Arial" w:hAnsi="Arial" w:cs="Arial"/>
                <w:sz w:val="22"/>
                <w:szCs w:val="22"/>
              </w:rPr>
              <w:t xml:space="preserve"> ed.2</w:t>
            </w:r>
          </w:p>
        </w:tc>
        <w:tc>
          <w:tcPr>
            <w:tcW w:w="7681" w:type="dxa"/>
            <w:vAlign w:val="center"/>
          </w:tcPr>
          <w:p w14:paraId="3A73E9C9" w14:textId="77777777" w:rsidR="00F74A1C" w:rsidRPr="004B621A" w:rsidRDefault="00F74A1C" w:rsidP="00F74A1C">
            <w:pPr>
              <w:rPr>
                <w:rFonts w:ascii="Arial" w:hAnsi="Arial" w:cs="Arial"/>
                <w:sz w:val="22"/>
                <w:szCs w:val="22"/>
              </w:rPr>
            </w:pPr>
            <w:r w:rsidRPr="004B621A">
              <w:rPr>
                <w:rFonts w:ascii="Arial" w:hAnsi="Arial" w:cs="Arial"/>
                <w:sz w:val="22"/>
                <w:szCs w:val="22"/>
              </w:rPr>
              <w:t xml:space="preserve">Značení vodičů barvami </w:t>
            </w:r>
            <w:proofErr w:type="gramStart"/>
            <w:r w:rsidRPr="004B621A">
              <w:rPr>
                <w:rFonts w:ascii="Arial" w:hAnsi="Arial" w:cs="Arial"/>
                <w:sz w:val="22"/>
                <w:szCs w:val="22"/>
              </w:rPr>
              <w:t>a nebo</w:t>
            </w:r>
            <w:proofErr w:type="gramEnd"/>
            <w:r w:rsidRPr="004B621A">
              <w:rPr>
                <w:rFonts w:ascii="Arial" w:hAnsi="Arial" w:cs="Arial"/>
                <w:sz w:val="22"/>
                <w:szCs w:val="22"/>
              </w:rPr>
              <w:t xml:space="preserve"> číslicemi - Prováděcí ustanovení</w:t>
            </w:r>
          </w:p>
        </w:tc>
      </w:tr>
      <w:tr w:rsidR="00F74A1C" w:rsidRPr="004B621A" w14:paraId="3A73E9CD" w14:textId="77777777" w:rsidTr="00A731C2">
        <w:trPr>
          <w:trHeight w:val="375"/>
          <w:jc w:val="center"/>
        </w:trPr>
        <w:tc>
          <w:tcPr>
            <w:tcW w:w="2580" w:type="dxa"/>
            <w:vAlign w:val="center"/>
          </w:tcPr>
          <w:p w14:paraId="3A73E9CB" w14:textId="34C67F3A" w:rsidR="00F74A1C" w:rsidRPr="004B621A" w:rsidRDefault="00F74A1C" w:rsidP="00F74A1C">
            <w:pPr>
              <w:rPr>
                <w:rFonts w:ascii="Arial" w:hAnsi="Arial" w:cs="Arial"/>
                <w:sz w:val="22"/>
                <w:szCs w:val="22"/>
              </w:rPr>
            </w:pPr>
            <w:r w:rsidRPr="004B621A">
              <w:rPr>
                <w:rFonts w:ascii="Arial" w:hAnsi="Arial" w:cs="Arial"/>
                <w:sz w:val="22"/>
                <w:szCs w:val="22"/>
              </w:rPr>
              <w:t>ČSN 33</w:t>
            </w:r>
            <w:r>
              <w:rPr>
                <w:rFonts w:ascii="Arial" w:hAnsi="Arial" w:cs="Arial"/>
                <w:sz w:val="22"/>
                <w:szCs w:val="22"/>
              </w:rPr>
              <w:t xml:space="preserve"> </w:t>
            </w:r>
            <w:r w:rsidRPr="004B621A">
              <w:rPr>
                <w:rFonts w:ascii="Arial" w:hAnsi="Arial" w:cs="Arial"/>
                <w:sz w:val="22"/>
                <w:szCs w:val="22"/>
              </w:rPr>
              <w:t>0166</w:t>
            </w:r>
            <w:r>
              <w:rPr>
                <w:rFonts w:ascii="Arial" w:hAnsi="Arial" w:cs="Arial"/>
                <w:sz w:val="22"/>
                <w:szCs w:val="22"/>
              </w:rPr>
              <w:t xml:space="preserve"> ed.2</w:t>
            </w:r>
          </w:p>
        </w:tc>
        <w:tc>
          <w:tcPr>
            <w:tcW w:w="7681" w:type="dxa"/>
            <w:vAlign w:val="center"/>
          </w:tcPr>
          <w:p w14:paraId="3A73E9CC" w14:textId="77777777" w:rsidR="00F74A1C" w:rsidRPr="004B621A" w:rsidRDefault="00F74A1C" w:rsidP="00F74A1C">
            <w:pPr>
              <w:rPr>
                <w:rFonts w:ascii="Arial" w:hAnsi="Arial" w:cs="Arial"/>
                <w:sz w:val="22"/>
                <w:szCs w:val="22"/>
              </w:rPr>
            </w:pPr>
            <w:r w:rsidRPr="004B621A">
              <w:rPr>
                <w:rFonts w:ascii="Arial" w:hAnsi="Arial" w:cs="Arial"/>
                <w:sz w:val="22"/>
                <w:szCs w:val="22"/>
              </w:rPr>
              <w:t>Označování žil kabelů a ohebných šňůr</w:t>
            </w:r>
          </w:p>
        </w:tc>
      </w:tr>
      <w:tr w:rsidR="00F74A1C" w:rsidRPr="004B621A" w14:paraId="3A73E9D0" w14:textId="77777777" w:rsidTr="00A731C2">
        <w:trPr>
          <w:trHeight w:val="375"/>
          <w:jc w:val="center"/>
        </w:trPr>
        <w:tc>
          <w:tcPr>
            <w:tcW w:w="2580" w:type="dxa"/>
            <w:vAlign w:val="center"/>
          </w:tcPr>
          <w:p w14:paraId="3A73E9CE" w14:textId="60C83911" w:rsidR="00F74A1C" w:rsidRPr="004B621A" w:rsidRDefault="00F74A1C" w:rsidP="00F74A1C">
            <w:pPr>
              <w:rPr>
                <w:rFonts w:ascii="Arial" w:hAnsi="Arial" w:cs="Arial"/>
                <w:sz w:val="22"/>
                <w:szCs w:val="22"/>
              </w:rPr>
            </w:pPr>
            <w:r w:rsidRPr="004B621A">
              <w:rPr>
                <w:rFonts w:ascii="Arial" w:hAnsi="Arial" w:cs="Arial"/>
                <w:sz w:val="22"/>
                <w:szCs w:val="22"/>
              </w:rPr>
              <w:t>ČSN 34 7010-82</w:t>
            </w:r>
            <w:r>
              <w:rPr>
                <w:rFonts w:ascii="Arial" w:hAnsi="Arial" w:cs="Arial"/>
                <w:sz w:val="22"/>
                <w:szCs w:val="22"/>
              </w:rPr>
              <w:t xml:space="preserve"> ed.2</w:t>
            </w:r>
          </w:p>
        </w:tc>
        <w:tc>
          <w:tcPr>
            <w:tcW w:w="7681" w:type="dxa"/>
            <w:vAlign w:val="center"/>
          </w:tcPr>
          <w:p w14:paraId="3A73E9CF" w14:textId="77777777" w:rsidR="00F74A1C" w:rsidRPr="004B621A" w:rsidRDefault="00F74A1C" w:rsidP="00F74A1C">
            <w:pPr>
              <w:rPr>
                <w:rFonts w:ascii="Arial" w:hAnsi="Arial" w:cs="Arial"/>
                <w:sz w:val="22"/>
                <w:szCs w:val="22"/>
              </w:rPr>
            </w:pPr>
            <w:r w:rsidRPr="004B621A">
              <w:rPr>
                <w:rFonts w:ascii="Arial" w:hAnsi="Arial" w:cs="Arial"/>
                <w:sz w:val="22"/>
                <w:szCs w:val="22"/>
              </w:rPr>
              <w:t>Elektrické kabely - Doplňující zkušební metody</w:t>
            </w:r>
          </w:p>
        </w:tc>
      </w:tr>
      <w:tr w:rsidR="00D40180" w:rsidRPr="004B621A" w14:paraId="3A73E9D3" w14:textId="77777777" w:rsidTr="00A731C2">
        <w:trPr>
          <w:trHeight w:val="375"/>
          <w:jc w:val="center"/>
        </w:trPr>
        <w:tc>
          <w:tcPr>
            <w:tcW w:w="2580" w:type="dxa"/>
            <w:vAlign w:val="center"/>
          </w:tcPr>
          <w:p w14:paraId="3A73E9D1" w14:textId="77777777" w:rsidR="00D40180" w:rsidRPr="004B621A" w:rsidRDefault="00D40180" w:rsidP="00A731C2">
            <w:pPr>
              <w:rPr>
                <w:rFonts w:ascii="Arial" w:hAnsi="Arial" w:cs="Arial"/>
                <w:sz w:val="22"/>
                <w:szCs w:val="22"/>
              </w:rPr>
            </w:pPr>
            <w:r w:rsidRPr="004B621A">
              <w:rPr>
                <w:rFonts w:ascii="Arial" w:hAnsi="Arial" w:cs="Arial"/>
                <w:sz w:val="22"/>
                <w:szCs w:val="22"/>
              </w:rPr>
              <w:t xml:space="preserve">ČSN EN 60228 </w:t>
            </w:r>
          </w:p>
        </w:tc>
        <w:tc>
          <w:tcPr>
            <w:tcW w:w="7681" w:type="dxa"/>
            <w:vAlign w:val="center"/>
          </w:tcPr>
          <w:p w14:paraId="3A73E9D2" w14:textId="77777777" w:rsidR="00D40180" w:rsidRPr="004B621A" w:rsidRDefault="00D40180" w:rsidP="00A731C2">
            <w:pPr>
              <w:rPr>
                <w:rFonts w:ascii="Arial" w:hAnsi="Arial" w:cs="Arial"/>
                <w:sz w:val="22"/>
                <w:szCs w:val="22"/>
              </w:rPr>
            </w:pPr>
            <w:r w:rsidRPr="004B621A">
              <w:rPr>
                <w:rFonts w:ascii="Arial" w:hAnsi="Arial" w:cs="Arial"/>
                <w:sz w:val="22"/>
                <w:szCs w:val="22"/>
              </w:rPr>
              <w:t>Jádra izolovaných kabelů</w:t>
            </w:r>
          </w:p>
        </w:tc>
      </w:tr>
      <w:tr w:rsidR="00D40180" w:rsidRPr="004B621A" w14:paraId="3A73E9D6" w14:textId="77777777" w:rsidTr="00A731C2">
        <w:trPr>
          <w:trHeight w:val="375"/>
          <w:jc w:val="center"/>
        </w:trPr>
        <w:tc>
          <w:tcPr>
            <w:tcW w:w="2580" w:type="dxa"/>
            <w:vAlign w:val="center"/>
          </w:tcPr>
          <w:p w14:paraId="3A73E9D4" w14:textId="77777777" w:rsidR="00D40180" w:rsidRPr="004B621A" w:rsidRDefault="00D40180" w:rsidP="00A731C2">
            <w:pPr>
              <w:rPr>
                <w:rFonts w:ascii="Arial" w:hAnsi="Arial" w:cs="Arial"/>
                <w:sz w:val="22"/>
                <w:szCs w:val="22"/>
              </w:rPr>
            </w:pPr>
            <w:r w:rsidRPr="004B621A">
              <w:rPr>
                <w:rFonts w:ascii="Arial" w:hAnsi="Arial" w:cs="Arial"/>
                <w:sz w:val="22"/>
                <w:szCs w:val="22"/>
              </w:rPr>
              <w:t>ČSN EN 60332-1-2</w:t>
            </w:r>
          </w:p>
        </w:tc>
        <w:tc>
          <w:tcPr>
            <w:tcW w:w="7681" w:type="dxa"/>
            <w:vAlign w:val="center"/>
          </w:tcPr>
          <w:p w14:paraId="3A73E9D5" w14:textId="77777777" w:rsidR="00D40180" w:rsidRPr="004B621A" w:rsidRDefault="00D40180" w:rsidP="00A731C2">
            <w:pPr>
              <w:rPr>
                <w:rFonts w:ascii="Arial" w:hAnsi="Arial" w:cs="Arial"/>
                <w:sz w:val="22"/>
                <w:szCs w:val="22"/>
              </w:rPr>
            </w:pPr>
            <w:r w:rsidRPr="004B621A">
              <w:rPr>
                <w:rFonts w:ascii="Arial" w:hAnsi="Arial" w:cs="Arial"/>
                <w:sz w:val="22"/>
                <w:szCs w:val="22"/>
              </w:rPr>
              <w:t>Zkoušky elektrických a optických kabelů v podmínkách požáru - Část 1-2: Zkouška svislého šíření plamene pro vodiče nebo kabely s jednou izolací - Postup pro 1 kW směsný plamen</w:t>
            </w:r>
          </w:p>
        </w:tc>
      </w:tr>
      <w:tr w:rsidR="00D40180" w:rsidRPr="004B621A" w14:paraId="3A73E9D9" w14:textId="77777777" w:rsidTr="00A731C2">
        <w:trPr>
          <w:trHeight w:val="375"/>
          <w:jc w:val="center"/>
        </w:trPr>
        <w:tc>
          <w:tcPr>
            <w:tcW w:w="2580" w:type="dxa"/>
            <w:vAlign w:val="center"/>
          </w:tcPr>
          <w:p w14:paraId="3A73E9D7" w14:textId="27FB961D" w:rsidR="00D40180" w:rsidRPr="004B621A" w:rsidRDefault="00D40180" w:rsidP="00A731C2">
            <w:pPr>
              <w:rPr>
                <w:rFonts w:ascii="Arial" w:hAnsi="Arial" w:cs="Arial"/>
                <w:sz w:val="22"/>
                <w:szCs w:val="22"/>
              </w:rPr>
            </w:pPr>
            <w:r w:rsidRPr="004B621A">
              <w:rPr>
                <w:rFonts w:ascii="Arial" w:hAnsi="Arial" w:cs="Arial"/>
                <w:sz w:val="22"/>
                <w:szCs w:val="22"/>
              </w:rPr>
              <w:t>PNE 33 0000-2</w:t>
            </w:r>
            <w:r w:rsidR="00F74A1C">
              <w:rPr>
                <w:rFonts w:ascii="Arial" w:hAnsi="Arial" w:cs="Arial"/>
                <w:sz w:val="22"/>
                <w:szCs w:val="22"/>
              </w:rPr>
              <w:t xml:space="preserve"> ed.5</w:t>
            </w:r>
          </w:p>
        </w:tc>
        <w:tc>
          <w:tcPr>
            <w:tcW w:w="7681" w:type="dxa"/>
            <w:vAlign w:val="center"/>
          </w:tcPr>
          <w:p w14:paraId="3A73E9D8" w14:textId="77777777" w:rsidR="00D40180" w:rsidRPr="004B621A" w:rsidRDefault="00D40180" w:rsidP="00A731C2">
            <w:pPr>
              <w:rPr>
                <w:rFonts w:ascii="Arial" w:hAnsi="Arial" w:cs="Arial"/>
                <w:sz w:val="22"/>
                <w:szCs w:val="22"/>
              </w:rPr>
            </w:pPr>
            <w:r w:rsidRPr="004B621A">
              <w:rPr>
                <w:rFonts w:ascii="Arial" w:hAnsi="Arial" w:cs="Arial"/>
                <w:sz w:val="22"/>
                <w:szCs w:val="22"/>
              </w:rPr>
              <w:t>Stanovení základních charakteristik vnějších vlivů působících na rozvodná zařízení distribuční a přenosové soustavy</w:t>
            </w:r>
          </w:p>
        </w:tc>
      </w:tr>
      <w:tr w:rsidR="00D40180" w:rsidRPr="004B621A" w14:paraId="3A73E9DC" w14:textId="77777777" w:rsidTr="00A731C2">
        <w:trPr>
          <w:trHeight w:val="375"/>
          <w:jc w:val="center"/>
        </w:trPr>
        <w:tc>
          <w:tcPr>
            <w:tcW w:w="2580" w:type="dxa"/>
            <w:vAlign w:val="center"/>
          </w:tcPr>
          <w:p w14:paraId="3A73E9DA" w14:textId="511771E6" w:rsidR="00D40180" w:rsidRPr="004B621A" w:rsidRDefault="00D40180" w:rsidP="00A731C2">
            <w:pPr>
              <w:rPr>
                <w:rFonts w:ascii="Arial" w:hAnsi="Arial" w:cs="Arial"/>
                <w:sz w:val="22"/>
                <w:szCs w:val="22"/>
              </w:rPr>
            </w:pPr>
            <w:r w:rsidRPr="004B621A">
              <w:rPr>
                <w:rFonts w:ascii="Arial" w:hAnsi="Arial" w:cs="Arial"/>
                <w:sz w:val="22"/>
                <w:szCs w:val="22"/>
              </w:rPr>
              <w:t>PNE 34 1050</w:t>
            </w:r>
            <w:r w:rsidR="00F74A1C">
              <w:rPr>
                <w:rFonts w:ascii="Arial" w:hAnsi="Arial" w:cs="Arial"/>
                <w:sz w:val="22"/>
                <w:szCs w:val="22"/>
              </w:rPr>
              <w:t xml:space="preserve"> ed.3</w:t>
            </w:r>
          </w:p>
        </w:tc>
        <w:tc>
          <w:tcPr>
            <w:tcW w:w="7681" w:type="dxa"/>
            <w:vAlign w:val="center"/>
          </w:tcPr>
          <w:p w14:paraId="3A73E9DB" w14:textId="77777777" w:rsidR="00D40180" w:rsidRPr="004B621A" w:rsidRDefault="00D40180" w:rsidP="00A731C2">
            <w:pPr>
              <w:rPr>
                <w:rFonts w:ascii="Arial" w:hAnsi="Arial" w:cs="Arial"/>
                <w:sz w:val="22"/>
                <w:szCs w:val="22"/>
              </w:rPr>
            </w:pPr>
            <w:r w:rsidRPr="004B621A">
              <w:rPr>
                <w:rFonts w:ascii="Arial" w:hAnsi="Arial" w:cs="Arial"/>
                <w:sz w:val="22"/>
                <w:szCs w:val="22"/>
              </w:rPr>
              <w:t xml:space="preserve">Kladení kabelů </w:t>
            </w:r>
            <w:proofErr w:type="spellStart"/>
            <w:r w:rsidRPr="004B621A">
              <w:rPr>
                <w:rFonts w:ascii="Arial" w:hAnsi="Arial" w:cs="Arial"/>
                <w:sz w:val="22"/>
                <w:szCs w:val="22"/>
              </w:rPr>
              <w:t>nn</w:t>
            </w:r>
            <w:proofErr w:type="spellEnd"/>
            <w:r w:rsidRPr="004B621A">
              <w:rPr>
                <w:rFonts w:ascii="Arial" w:hAnsi="Arial" w:cs="Arial"/>
                <w:sz w:val="22"/>
                <w:szCs w:val="22"/>
              </w:rPr>
              <w:t xml:space="preserve">, </w:t>
            </w:r>
            <w:proofErr w:type="spellStart"/>
            <w:r w:rsidRPr="004B621A">
              <w:rPr>
                <w:rFonts w:ascii="Arial" w:hAnsi="Arial" w:cs="Arial"/>
                <w:sz w:val="22"/>
                <w:szCs w:val="22"/>
              </w:rPr>
              <w:t>vn</w:t>
            </w:r>
            <w:proofErr w:type="spellEnd"/>
            <w:r w:rsidRPr="004B621A">
              <w:rPr>
                <w:rFonts w:ascii="Arial" w:hAnsi="Arial" w:cs="Arial"/>
                <w:sz w:val="22"/>
                <w:szCs w:val="22"/>
              </w:rPr>
              <w:t xml:space="preserve"> a 110 kV v distribučních sítích energetiky</w:t>
            </w:r>
          </w:p>
        </w:tc>
      </w:tr>
      <w:tr w:rsidR="00D40180" w:rsidRPr="004B621A" w14:paraId="3A73E9DF" w14:textId="77777777" w:rsidTr="00A731C2">
        <w:trPr>
          <w:trHeight w:val="375"/>
          <w:jc w:val="center"/>
        </w:trPr>
        <w:tc>
          <w:tcPr>
            <w:tcW w:w="2580" w:type="dxa"/>
            <w:vAlign w:val="center"/>
          </w:tcPr>
          <w:p w14:paraId="3A73E9DD" w14:textId="77777777" w:rsidR="00D40180" w:rsidRPr="006F220E" w:rsidRDefault="00D40180" w:rsidP="00A731C2">
            <w:pPr>
              <w:rPr>
                <w:rFonts w:ascii="Arial" w:hAnsi="Arial" w:cs="Arial"/>
                <w:b/>
                <w:sz w:val="22"/>
                <w:szCs w:val="22"/>
              </w:rPr>
            </w:pPr>
            <w:r w:rsidRPr="00807E60">
              <w:rPr>
                <w:rFonts w:ascii="Arial" w:hAnsi="Arial" w:cs="Arial"/>
                <w:b/>
                <w:sz w:val="22"/>
                <w:szCs w:val="22"/>
              </w:rPr>
              <w:t>ČSN EN 50525-2-31</w:t>
            </w:r>
          </w:p>
        </w:tc>
        <w:tc>
          <w:tcPr>
            <w:tcW w:w="7681" w:type="dxa"/>
            <w:vAlign w:val="center"/>
          </w:tcPr>
          <w:p w14:paraId="3A73E9DE" w14:textId="77777777" w:rsidR="00D40180" w:rsidRPr="004B621A" w:rsidRDefault="00D40180" w:rsidP="00A731C2">
            <w:pPr>
              <w:rPr>
                <w:rFonts w:ascii="Arial" w:hAnsi="Arial" w:cs="Arial"/>
                <w:sz w:val="22"/>
                <w:szCs w:val="22"/>
              </w:rPr>
            </w:pPr>
            <w:r w:rsidRPr="00807E60">
              <w:rPr>
                <w:rFonts w:ascii="Arial" w:hAnsi="Arial" w:cs="Arial"/>
                <w:sz w:val="22"/>
                <w:szCs w:val="22"/>
              </w:rPr>
              <w:t>Elektrické kabely - Nízkonapěťové silové kabely pro jmenovitá napětí do 450/750 V (</w:t>
            </w:r>
            <w:proofErr w:type="spellStart"/>
            <w:r w:rsidRPr="00807E60">
              <w:rPr>
                <w:rFonts w:ascii="Arial" w:hAnsi="Arial" w:cs="Arial"/>
                <w:sz w:val="22"/>
                <w:szCs w:val="22"/>
              </w:rPr>
              <w:t>Uo</w:t>
            </w:r>
            <w:proofErr w:type="spellEnd"/>
            <w:r w:rsidRPr="00807E60">
              <w:rPr>
                <w:rFonts w:ascii="Arial" w:hAnsi="Arial" w:cs="Arial"/>
                <w:sz w:val="22"/>
                <w:szCs w:val="22"/>
              </w:rPr>
              <w:t>/U) včetně - Část 2-31: Kabely pro všeobecné použití - Jednožilové neoplášťované kabely s PVC termoplastickou izolací</w:t>
            </w:r>
          </w:p>
        </w:tc>
      </w:tr>
      <w:tr w:rsidR="00D40180" w:rsidRPr="004B621A" w14:paraId="3A73E9E2" w14:textId="77777777" w:rsidTr="00A731C2">
        <w:trPr>
          <w:trHeight w:val="375"/>
          <w:jc w:val="center"/>
        </w:trPr>
        <w:tc>
          <w:tcPr>
            <w:tcW w:w="2580" w:type="dxa"/>
            <w:vAlign w:val="center"/>
          </w:tcPr>
          <w:p w14:paraId="3A73E9E0" w14:textId="77777777" w:rsidR="00D40180" w:rsidRDefault="00D40180" w:rsidP="00A731C2">
            <w:pPr>
              <w:rPr>
                <w:rFonts w:ascii="Arial" w:hAnsi="Arial" w:cs="Arial"/>
                <w:b/>
                <w:sz w:val="22"/>
                <w:szCs w:val="22"/>
              </w:rPr>
            </w:pPr>
            <w:r w:rsidRPr="00807E60">
              <w:rPr>
                <w:rFonts w:ascii="Arial" w:hAnsi="Arial" w:cs="Arial"/>
                <w:b/>
                <w:sz w:val="22"/>
                <w:szCs w:val="22"/>
              </w:rPr>
              <w:t>ČSN EN 50525-</w:t>
            </w:r>
            <w:r>
              <w:rPr>
                <w:rFonts w:ascii="Arial" w:hAnsi="Arial" w:cs="Arial"/>
                <w:b/>
                <w:sz w:val="22"/>
                <w:szCs w:val="22"/>
              </w:rPr>
              <w:t>1</w:t>
            </w:r>
          </w:p>
        </w:tc>
        <w:tc>
          <w:tcPr>
            <w:tcW w:w="7681" w:type="dxa"/>
            <w:vAlign w:val="center"/>
          </w:tcPr>
          <w:p w14:paraId="3A73E9E1" w14:textId="77777777" w:rsidR="00D40180" w:rsidRPr="004B621A" w:rsidRDefault="00D40180" w:rsidP="00A731C2">
            <w:pPr>
              <w:rPr>
                <w:rFonts w:ascii="Arial" w:hAnsi="Arial" w:cs="Arial"/>
                <w:sz w:val="22"/>
                <w:szCs w:val="22"/>
              </w:rPr>
            </w:pPr>
            <w:r w:rsidRPr="00807E60">
              <w:rPr>
                <w:rFonts w:ascii="Arial" w:hAnsi="Arial" w:cs="Arial"/>
                <w:sz w:val="22"/>
                <w:szCs w:val="22"/>
              </w:rPr>
              <w:t>Elektrické kabely - Nízkonapěťové silové kabely pro jmenovitá napětí do 450/750 V (</w:t>
            </w:r>
            <w:proofErr w:type="spellStart"/>
            <w:r w:rsidRPr="00807E60">
              <w:rPr>
                <w:rFonts w:ascii="Arial" w:hAnsi="Arial" w:cs="Arial"/>
                <w:sz w:val="22"/>
                <w:szCs w:val="22"/>
              </w:rPr>
              <w:t>Uo</w:t>
            </w:r>
            <w:proofErr w:type="spellEnd"/>
            <w:r w:rsidRPr="00807E60">
              <w:rPr>
                <w:rFonts w:ascii="Arial" w:hAnsi="Arial" w:cs="Arial"/>
                <w:sz w:val="22"/>
                <w:szCs w:val="22"/>
              </w:rPr>
              <w:t>/U) včetně - Část 1: Všeobecné požadavky</w:t>
            </w:r>
          </w:p>
        </w:tc>
      </w:tr>
    </w:tbl>
    <w:p w14:paraId="3A73E9E3" w14:textId="77777777" w:rsidR="00D40180" w:rsidRDefault="00D40180" w:rsidP="00F80C73">
      <w:pPr>
        <w:tabs>
          <w:tab w:val="left" w:pos="425"/>
        </w:tabs>
        <w:spacing w:after="60"/>
        <w:rPr>
          <w:rFonts w:ascii="Arial" w:hAnsi="Arial" w:cs="Arial"/>
          <w:sz w:val="22"/>
          <w:szCs w:val="22"/>
        </w:rPr>
      </w:pPr>
    </w:p>
    <w:p w14:paraId="3A73E9E4" w14:textId="77777777" w:rsidR="00792AF4" w:rsidRDefault="00792AF4" w:rsidP="00857A57">
      <w:pPr>
        <w:pStyle w:val="Nadpis1"/>
      </w:pPr>
      <w:r w:rsidRPr="00857A57">
        <w:lastRenderedPageBreak/>
        <w:t>Upřesňující požadavky</w:t>
      </w:r>
    </w:p>
    <w:p w14:paraId="3A73E9E5" w14:textId="77777777" w:rsidR="00F77904" w:rsidRPr="00F77904" w:rsidRDefault="00F77904" w:rsidP="00F77904"/>
    <w:p w14:paraId="3A73E9E6" w14:textId="77777777" w:rsidR="007236A8" w:rsidRPr="007236A8" w:rsidRDefault="007236A8" w:rsidP="009553E8">
      <w:pPr>
        <w:pStyle w:val="Nadpis2"/>
      </w:pPr>
      <w:r w:rsidRPr="007236A8">
        <w:t>Technické parametry</w:t>
      </w:r>
    </w:p>
    <w:p w14:paraId="3A73E9E7" w14:textId="77777777" w:rsidR="007236A8" w:rsidRPr="007236A8" w:rsidRDefault="007236A8" w:rsidP="009553E8">
      <w:pPr>
        <w:pStyle w:val="Nadpis3"/>
      </w:pPr>
      <w:r w:rsidRPr="007236A8">
        <w:t>Parametry distribuční sítě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8"/>
        <w:gridCol w:w="5386"/>
      </w:tblGrid>
      <w:tr w:rsidR="007236A8" w:rsidRPr="0098570F" w14:paraId="3A73E9EA" w14:textId="77777777" w:rsidTr="00695D34">
        <w:trPr>
          <w:trHeight w:val="340"/>
        </w:trPr>
        <w:tc>
          <w:tcPr>
            <w:tcW w:w="4258" w:type="dxa"/>
          </w:tcPr>
          <w:p w14:paraId="3A73E9E8" w14:textId="77777777" w:rsidR="007236A8" w:rsidRPr="009D47E5" w:rsidRDefault="007236A8" w:rsidP="00695D34">
            <w:pPr>
              <w:spacing w:before="40" w:after="20"/>
              <w:ind w:left="57" w:right="57"/>
              <w:rPr>
                <w:rFonts w:ascii="Arial" w:hAnsi="Arial" w:cs="Arial"/>
                <w:noProof/>
                <w:sz w:val="22"/>
                <w:szCs w:val="22"/>
              </w:rPr>
            </w:pPr>
            <w:r w:rsidRPr="009D47E5">
              <w:rPr>
                <w:rFonts w:ascii="Arial" w:hAnsi="Arial" w:cs="Arial"/>
                <w:noProof/>
                <w:sz w:val="22"/>
                <w:szCs w:val="22"/>
              </w:rPr>
              <w:t>Jmenovité napětí sítě Un</w:t>
            </w:r>
          </w:p>
        </w:tc>
        <w:tc>
          <w:tcPr>
            <w:tcW w:w="5386" w:type="dxa"/>
          </w:tcPr>
          <w:p w14:paraId="3A73E9E9" w14:textId="77777777" w:rsidR="007236A8" w:rsidRPr="009D47E5" w:rsidRDefault="007236A8" w:rsidP="00695D34">
            <w:pPr>
              <w:spacing w:before="40" w:after="20"/>
              <w:ind w:left="57" w:right="57"/>
              <w:rPr>
                <w:rFonts w:ascii="Arial" w:hAnsi="Arial" w:cs="Arial"/>
                <w:noProof/>
                <w:sz w:val="22"/>
                <w:szCs w:val="22"/>
              </w:rPr>
            </w:pPr>
            <w:r w:rsidRPr="009D47E5">
              <w:rPr>
                <w:rFonts w:ascii="Arial" w:hAnsi="Arial" w:cs="Arial"/>
                <w:noProof/>
                <w:sz w:val="22"/>
                <w:szCs w:val="22"/>
              </w:rPr>
              <w:t>230 / 400 V</w:t>
            </w:r>
          </w:p>
        </w:tc>
      </w:tr>
      <w:tr w:rsidR="007236A8" w:rsidRPr="0098570F" w14:paraId="3A73E9ED" w14:textId="77777777" w:rsidTr="00695D34">
        <w:trPr>
          <w:trHeight w:val="340"/>
        </w:trPr>
        <w:tc>
          <w:tcPr>
            <w:tcW w:w="4258" w:type="dxa"/>
          </w:tcPr>
          <w:p w14:paraId="3A73E9EB" w14:textId="77777777" w:rsidR="007236A8" w:rsidRPr="009D47E5" w:rsidRDefault="007236A8" w:rsidP="00695D34">
            <w:pPr>
              <w:spacing w:before="40" w:after="20"/>
              <w:ind w:left="57" w:right="57"/>
              <w:rPr>
                <w:rFonts w:ascii="Arial" w:hAnsi="Arial" w:cs="Arial"/>
                <w:noProof/>
                <w:sz w:val="22"/>
                <w:szCs w:val="22"/>
              </w:rPr>
            </w:pPr>
            <w:r w:rsidRPr="009D47E5">
              <w:rPr>
                <w:rFonts w:ascii="Arial" w:hAnsi="Arial" w:cs="Arial"/>
                <w:noProof/>
                <w:sz w:val="22"/>
                <w:szCs w:val="22"/>
              </w:rPr>
              <w:t>Nejvyšší napětí sítě</w:t>
            </w:r>
          </w:p>
        </w:tc>
        <w:tc>
          <w:tcPr>
            <w:tcW w:w="5386" w:type="dxa"/>
          </w:tcPr>
          <w:p w14:paraId="3A73E9EC" w14:textId="77777777" w:rsidR="007236A8" w:rsidRPr="009D47E5" w:rsidRDefault="007236A8" w:rsidP="00695D34">
            <w:pPr>
              <w:spacing w:before="40" w:after="20"/>
              <w:ind w:left="57" w:right="57"/>
              <w:rPr>
                <w:rFonts w:ascii="Arial" w:hAnsi="Arial" w:cs="Arial"/>
                <w:noProof/>
                <w:sz w:val="22"/>
                <w:szCs w:val="22"/>
              </w:rPr>
            </w:pPr>
            <w:r w:rsidRPr="009D47E5">
              <w:rPr>
                <w:rFonts w:ascii="Arial" w:hAnsi="Arial" w:cs="Arial"/>
                <w:noProof/>
                <w:sz w:val="22"/>
                <w:szCs w:val="22"/>
              </w:rPr>
              <w:t>Un+10%</w:t>
            </w:r>
          </w:p>
        </w:tc>
      </w:tr>
      <w:tr w:rsidR="007236A8" w:rsidRPr="0098570F" w14:paraId="3A73E9F0" w14:textId="77777777" w:rsidTr="00695D34">
        <w:trPr>
          <w:trHeight w:val="340"/>
        </w:trPr>
        <w:tc>
          <w:tcPr>
            <w:tcW w:w="4258" w:type="dxa"/>
          </w:tcPr>
          <w:p w14:paraId="3A73E9EE" w14:textId="77777777" w:rsidR="007236A8" w:rsidRPr="009D47E5" w:rsidRDefault="007236A8" w:rsidP="00695D34">
            <w:pPr>
              <w:spacing w:before="40" w:after="20"/>
              <w:ind w:left="57" w:right="57"/>
              <w:rPr>
                <w:rFonts w:ascii="Arial" w:hAnsi="Arial" w:cs="Arial"/>
                <w:noProof/>
                <w:sz w:val="22"/>
                <w:szCs w:val="22"/>
              </w:rPr>
            </w:pPr>
            <w:r w:rsidRPr="009D47E5">
              <w:rPr>
                <w:rFonts w:ascii="Arial" w:hAnsi="Arial" w:cs="Arial"/>
                <w:noProof/>
                <w:sz w:val="22"/>
                <w:szCs w:val="22"/>
              </w:rPr>
              <w:t>Jmenovitá frekvence soustavy</w:t>
            </w:r>
          </w:p>
        </w:tc>
        <w:tc>
          <w:tcPr>
            <w:tcW w:w="5386" w:type="dxa"/>
          </w:tcPr>
          <w:p w14:paraId="3A73E9EF" w14:textId="77777777" w:rsidR="007236A8" w:rsidRPr="009D47E5" w:rsidRDefault="007236A8" w:rsidP="00695D34">
            <w:pPr>
              <w:spacing w:before="40" w:after="20"/>
              <w:ind w:left="57" w:right="57"/>
              <w:rPr>
                <w:rFonts w:ascii="Arial" w:hAnsi="Arial" w:cs="Arial"/>
                <w:noProof/>
                <w:sz w:val="22"/>
                <w:szCs w:val="22"/>
              </w:rPr>
            </w:pPr>
            <w:r w:rsidRPr="009D47E5">
              <w:rPr>
                <w:rFonts w:ascii="Arial" w:hAnsi="Arial" w:cs="Arial"/>
                <w:noProof/>
                <w:sz w:val="22"/>
                <w:szCs w:val="22"/>
              </w:rPr>
              <w:t>50 Hz</w:t>
            </w:r>
          </w:p>
        </w:tc>
      </w:tr>
      <w:tr w:rsidR="007236A8" w:rsidRPr="0098570F" w14:paraId="3A73E9F3" w14:textId="77777777" w:rsidTr="00695D34">
        <w:trPr>
          <w:trHeight w:val="340"/>
        </w:trPr>
        <w:tc>
          <w:tcPr>
            <w:tcW w:w="4258" w:type="dxa"/>
          </w:tcPr>
          <w:p w14:paraId="3A73E9F1" w14:textId="77777777" w:rsidR="007236A8" w:rsidRPr="009D47E5" w:rsidRDefault="007236A8" w:rsidP="00695D34">
            <w:pPr>
              <w:spacing w:before="40" w:after="20"/>
              <w:ind w:left="57" w:right="57"/>
              <w:rPr>
                <w:rFonts w:ascii="Arial" w:hAnsi="Arial" w:cs="Arial"/>
                <w:noProof/>
                <w:sz w:val="22"/>
                <w:szCs w:val="22"/>
              </w:rPr>
            </w:pPr>
            <w:r w:rsidRPr="009D47E5">
              <w:rPr>
                <w:rFonts w:ascii="Arial" w:hAnsi="Arial" w:cs="Arial"/>
                <w:noProof/>
                <w:sz w:val="22"/>
                <w:szCs w:val="22"/>
              </w:rPr>
              <w:t>Druh distribuční sítě</w:t>
            </w:r>
          </w:p>
        </w:tc>
        <w:tc>
          <w:tcPr>
            <w:tcW w:w="5386" w:type="dxa"/>
          </w:tcPr>
          <w:p w14:paraId="3A73E9F2" w14:textId="77777777" w:rsidR="007236A8" w:rsidRPr="009D47E5" w:rsidRDefault="007236A8" w:rsidP="00695D34">
            <w:pPr>
              <w:spacing w:before="40" w:after="20"/>
              <w:ind w:left="57" w:right="57"/>
              <w:rPr>
                <w:rFonts w:ascii="Arial" w:hAnsi="Arial" w:cs="Arial"/>
                <w:noProof/>
                <w:sz w:val="22"/>
                <w:szCs w:val="22"/>
              </w:rPr>
            </w:pPr>
            <w:r w:rsidRPr="009D47E5">
              <w:rPr>
                <w:rFonts w:ascii="Arial" w:hAnsi="Arial" w:cs="Arial"/>
                <w:noProof/>
                <w:sz w:val="22"/>
                <w:szCs w:val="22"/>
              </w:rPr>
              <w:t>TN-C (s účinně uzemněným nulovým bodem)</w:t>
            </w:r>
          </w:p>
        </w:tc>
      </w:tr>
      <w:tr w:rsidR="007236A8" w:rsidRPr="0098570F" w14:paraId="3A73E9F6" w14:textId="77777777" w:rsidTr="00695D34">
        <w:trPr>
          <w:trHeight w:val="340"/>
        </w:trPr>
        <w:tc>
          <w:tcPr>
            <w:tcW w:w="4258" w:type="dxa"/>
          </w:tcPr>
          <w:p w14:paraId="3A73E9F4" w14:textId="77777777" w:rsidR="007236A8" w:rsidRPr="009D47E5" w:rsidRDefault="007236A8" w:rsidP="00695D34">
            <w:pPr>
              <w:spacing w:before="40" w:after="20"/>
              <w:ind w:left="57" w:right="57"/>
              <w:rPr>
                <w:rFonts w:ascii="Arial" w:hAnsi="Arial" w:cs="Arial"/>
                <w:noProof/>
                <w:sz w:val="22"/>
                <w:szCs w:val="22"/>
              </w:rPr>
            </w:pPr>
            <w:r w:rsidRPr="009D47E5">
              <w:rPr>
                <w:rFonts w:ascii="Arial" w:hAnsi="Arial" w:cs="Arial"/>
                <w:noProof/>
                <w:sz w:val="22"/>
                <w:szCs w:val="22"/>
              </w:rPr>
              <w:t>Maximální zkratový proud systému (1s)</w:t>
            </w:r>
          </w:p>
        </w:tc>
        <w:tc>
          <w:tcPr>
            <w:tcW w:w="5386" w:type="dxa"/>
          </w:tcPr>
          <w:p w14:paraId="3A73E9F5" w14:textId="77777777" w:rsidR="007236A8" w:rsidRPr="009D47E5" w:rsidRDefault="007236A8" w:rsidP="00695D34">
            <w:pPr>
              <w:spacing w:before="40" w:after="20"/>
              <w:ind w:left="57" w:right="57"/>
              <w:rPr>
                <w:rFonts w:ascii="Arial" w:hAnsi="Arial" w:cs="Arial"/>
                <w:noProof/>
                <w:sz w:val="22"/>
                <w:szCs w:val="22"/>
              </w:rPr>
            </w:pPr>
            <w:r w:rsidRPr="009D47E5">
              <w:rPr>
                <w:rFonts w:ascii="Arial" w:hAnsi="Arial" w:cs="Arial"/>
                <w:noProof/>
                <w:sz w:val="22"/>
                <w:szCs w:val="22"/>
              </w:rPr>
              <w:t>16 kA</w:t>
            </w:r>
          </w:p>
        </w:tc>
      </w:tr>
    </w:tbl>
    <w:p w14:paraId="3A73E9F7" w14:textId="77777777" w:rsidR="007236A8" w:rsidRPr="00457152" w:rsidRDefault="007236A8" w:rsidP="007236A8">
      <w:pPr>
        <w:jc w:val="both"/>
      </w:pPr>
    </w:p>
    <w:p w14:paraId="3A73E9F8" w14:textId="77777777" w:rsidR="007236A8" w:rsidRPr="009D47E5" w:rsidRDefault="007236A8" w:rsidP="007236A8">
      <w:pPr>
        <w:numPr>
          <w:ilvl w:val="2"/>
          <w:numId w:val="2"/>
        </w:numPr>
        <w:tabs>
          <w:tab w:val="left" w:pos="426"/>
          <w:tab w:val="left" w:pos="6521"/>
        </w:tabs>
        <w:spacing w:before="120" w:after="120"/>
        <w:rPr>
          <w:rFonts w:ascii="Arial" w:hAnsi="Arial" w:cs="Arial"/>
          <w:b/>
          <w:sz w:val="22"/>
          <w:szCs w:val="22"/>
        </w:rPr>
      </w:pPr>
      <w:r w:rsidRPr="009D47E5">
        <w:rPr>
          <w:rFonts w:ascii="Arial" w:hAnsi="Arial" w:cs="Arial"/>
          <w:b/>
          <w:sz w:val="22"/>
          <w:szCs w:val="22"/>
        </w:rPr>
        <w:t>Charakteristika pracovního prostředí</w:t>
      </w:r>
    </w:p>
    <w:p w14:paraId="3A73E9F9" w14:textId="77777777" w:rsidR="007639F7" w:rsidRPr="00DC0B96" w:rsidRDefault="007639F7" w:rsidP="007639F7">
      <w:pPr>
        <w:spacing w:before="120" w:after="120"/>
        <w:rPr>
          <w:rFonts w:ascii="Arial" w:hAnsi="Arial" w:cs="Arial"/>
        </w:rPr>
      </w:pPr>
    </w:p>
    <w:tbl>
      <w:tblPr>
        <w:tblW w:w="0" w:type="auto"/>
        <w:tblCellMar>
          <w:left w:w="0" w:type="dxa"/>
          <w:right w:w="0" w:type="dxa"/>
        </w:tblCellMar>
        <w:tblLook w:val="04A0" w:firstRow="1" w:lastRow="0" w:firstColumn="1" w:lastColumn="0" w:noHBand="0" w:noVBand="1"/>
      </w:tblPr>
      <w:tblGrid>
        <w:gridCol w:w="4258"/>
        <w:gridCol w:w="5386"/>
      </w:tblGrid>
      <w:tr w:rsidR="007639F7" w:rsidRPr="00DC0B96" w14:paraId="3A73E9FC" w14:textId="77777777" w:rsidTr="00A731C2">
        <w:tc>
          <w:tcPr>
            <w:tcW w:w="4258" w:type="dxa"/>
            <w:tcBorders>
              <w:top w:val="single" w:sz="8" w:space="0" w:color="auto"/>
              <w:left w:val="single" w:sz="8" w:space="0" w:color="auto"/>
              <w:bottom w:val="single" w:sz="8" w:space="0" w:color="auto"/>
              <w:right w:val="single" w:sz="8" w:space="0" w:color="auto"/>
            </w:tcBorders>
            <w:hideMark/>
          </w:tcPr>
          <w:p w14:paraId="3A73E9FA" w14:textId="77777777" w:rsidR="007639F7" w:rsidRPr="00D40180" w:rsidRDefault="007639F7" w:rsidP="00A731C2">
            <w:pPr>
              <w:spacing w:before="40" w:after="20"/>
              <w:ind w:left="57" w:right="57"/>
              <w:rPr>
                <w:rFonts w:ascii="Arial" w:hAnsi="Arial" w:cs="Arial"/>
                <w:noProof/>
                <w:sz w:val="22"/>
                <w:szCs w:val="22"/>
              </w:rPr>
            </w:pPr>
            <w:r w:rsidRPr="00D40180">
              <w:rPr>
                <w:rFonts w:ascii="Arial" w:hAnsi="Arial" w:cs="Arial"/>
                <w:noProof/>
                <w:sz w:val="22"/>
                <w:szCs w:val="22"/>
              </w:rPr>
              <w:t>Prostředí</w:t>
            </w:r>
          </w:p>
        </w:tc>
        <w:tc>
          <w:tcPr>
            <w:tcW w:w="5386" w:type="dxa"/>
            <w:tcBorders>
              <w:top w:val="single" w:sz="8" w:space="0" w:color="auto"/>
              <w:left w:val="nil"/>
              <w:bottom w:val="single" w:sz="8" w:space="0" w:color="auto"/>
              <w:right w:val="single" w:sz="8" w:space="0" w:color="auto"/>
            </w:tcBorders>
            <w:hideMark/>
          </w:tcPr>
          <w:p w14:paraId="3A73E9FB" w14:textId="77777777" w:rsidR="007639F7" w:rsidRPr="00D40180" w:rsidRDefault="007639F7" w:rsidP="00A731C2">
            <w:pPr>
              <w:spacing w:before="40" w:after="20"/>
              <w:ind w:left="57" w:right="57"/>
              <w:rPr>
                <w:rFonts w:ascii="Arial" w:hAnsi="Arial" w:cs="Arial"/>
                <w:noProof/>
                <w:sz w:val="22"/>
                <w:szCs w:val="22"/>
              </w:rPr>
            </w:pPr>
            <w:r w:rsidRPr="00D40180">
              <w:rPr>
                <w:rFonts w:ascii="Arial" w:hAnsi="Arial" w:cs="Arial"/>
                <w:noProof/>
                <w:sz w:val="22"/>
                <w:szCs w:val="22"/>
              </w:rPr>
              <w:t>vnitřní dle PNE 33 0000-2, příloha 3</w:t>
            </w:r>
          </w:p>
        </w:tc>
      </w:tr>
      <w:tr w:rsidR="007639F7" w:rsidRPr="00DC0B96" w14:paraId="3A73E9FF" w14:textId="77777777" w:rsidTr="00A731C2">
        <w:tc>
          <w:tcPr>
            <w:tcW w:w="4258" w:type="dxa"/>
            <w:tcBorders>
              <w:top w:val="nil"/>
              <w:left w:val="single" w:sz="8" w:space="0" w:color="auto"/>
              <w:bottom w:val="single" w:sz="8" w:space="0" w:color="auto"/>
              <w:right w:val="single" w:sz="8" w:space="0" w:color="auto"/>
            </w:tcBorders>
            <w:hideMark/>
          </w:tcPr>
          <w:p w14:paraId="3A73E9FD" w14:textId="77777777" w:rsidR="007639F7" w:rsidRPr="00D40180" w:rsidRDefault="007639F7" w:rsidP="00A731C2">
            <w:pPr>
              <w:spacing w:before="40" w:after="20"/>
              <w:ind w:left="57" w:right="57"/>
              <w:rPr>
                <w:rFonts w:ascii="Arial" w:hAnsi="Arial" w:cs="Arial"/>
                <w:noProof/>
                <w:sz w:val="22"/>
                <w:szCs w:val="22"/>
              </w:rPr>
            </w:pPr>
            <w:r w:rsidRPr="00D40180">
              <w:rPr>
                <w:rFonts w:ascii="Arial" w:hAnsi="Arial" w:cs="Arial"/>
                <w:noProof/>
                <w:sz w:val="22"/>
                <w:szCs w:val="22"/>
              </w:rPr>
              <w:t>Nejvyšší nadmořská výška</w:t>
            </w:r>
          </w:p>
        </w:tc>
        <w:tc>
          <w:tcPr>
            <w:tcW w:w="5386" w:type="dxa"/>
            <w:tcBorders>
              <w:top w:val="nil"/>
              <w:left w:val="nil"/>
              <w:bottom w:val="single" w:sz="8" w:space="0" w:color="auto"/>
              <w:right w:val="single" w:sz="8" w:space="0" w:color="auto"/>
            </w:tcBorders>
            <w:hideMark/>
          </w:tcPr>
          <w:p w14:paraId="3A73E9FE" w14:textId="77777777" w:rsidR="007639F7" w:rsidRPr="00D40180" w:rsidRDefault="007639F7" w:rsidP="00A731C2">
            <w:pPr>
              <w:spacing w:before="40" w:after="20"/>
              <w:ind w:left="57" w:right="57"/>
              <w:rPr>
                <w:rFonts w:ascii="Arial" w:hAnsi="Arial" w:cs="Arial"/>
                <w:noProof/>
                <w:sz w:val="22"/>
                <w:szCs w:val="22"/>
              </w:rPr>
            </w:pPr>
            <w:r w:rsidRPr="00D40180">
              <w:rPr>
                <w:rFonts w:ascii="Arial" w:hAnsi="Arial" w:cs="Arial"/>
                <w:noProof/>
                <w:sz w:val="22"/>
                <w:szCs w:val="22"/>
              </w:rPr>
              <w:t>do 1000 m</w:t>
            </w:r>
          </w:p>
        </w:tc>
      </w:tr>
    </w:tbl>
    <w:p w14:paraId="3A73EA00" w14:textId="77777777" w:rsidR="007639F7" w:rsidRPr="00DC0B96" w:rsidRDefault="007639F7" w:rsidP="007639F7">
      <w:pPr>
        <w:rPr>
          <w:rFonts w:ascii="Arial" w:hAnsi="Arial" w:cs="Arial"/>
          <w:sz w:val="22"/>
          <w:szCs w:val="22"/>
        </w:rPr>
      </w:pPr>
    </w:p>
    <w:p w14:paraId="3A73EA01" w14:textId="77777777" w:rsidR="007639F7" w:rsidRPr="007639F7" w:rsidRDefault="007639F7" w:rsidP="003C332A"/>
    <w:p w14:paraId="3A73EA02" w14:textId="77777777" w:rsidR="00506044" w:rsidRDefault="00506044" w:rsidP="009553E8">
      <w:pPr>
        <w:pStyle w:val="Nadpis2"/>
      </w:pPr>
      <w:r w:rsidRPr="00F80EAF">
        <w:t xml:space="preserve">Technické </w:t>
      </w:r>
      <w:r w:rsidR="007236A8">
        <w:t>požadavky</w:t>
      </w:r>
    </w:p>
    <w:p w14:paraId="3A73EA03" w14:textId="77777777" w:rsidR="00F77904" w:rsidRPr="00F77904" w:rsidRDefault="00F77904" w:rsidP="00F77904"/>
    <w:p w14:paraId="3A73EA04" w14:textId="77777777" w:rsidR="009D47E5" w:rsidRPr="009553E8" w:rsidRDefault="00F80EAF" w:rsidP="009553E8">
      <w:pPr>
        <w:pStyle w:val="Nadpis3"/>
      </w:pPr>
      <w:r w:rsidRPr="009553E8">
        <w:t>Jádro kabelu</w:t>
      </w:r>
    </w:p>
    <w:p w14:paraId="3A73EA05" w14:textId="77777777" w:rsidR="00D40180" w:rsidRPr="00F80EAF" w:rsidRDefault="00D40180" w:rsidP="00D40180">
      <w:pPr>
        <w:spacing w:before="60" w:after="60"/>
        <w:rPr>
          <w:rFonts w:ascii="Arial" w:hAnsi="Arial" w:cs="Arial"/>
          <w:sz w:val="22"/>
          <w:szCs w:val="22"/>
        </w:rPr>
      </w:pPr>
      <w:r>
        <w:rPr>
          <w:rFonts w:ascii="Arial" w:hAnsi="Arial" w:cs="Arial"/>
          <w:sz w:val="22"/>
          <w:szCs w:val="22"/>
        </w:rPr>
        <w:t xml:space="preserve">Jádro kabelu musí být provedeno </w:t>
      </w:r>
      <w:r w:rsidRPr="00F80EAF">
        <w:rPr>
          <w:rFonts w:ascii="Arial" w:hAnsi="Arial" w:cs="Arial"/>
          <w:sz w:val="22"/>
          <w:szCs w:val="22"/>
        </w:rPr>
        <w:t>z měděn</w:t>
      </w:r>
      <w:r>
        <w:rPr>
          <w:rFonts w:ascii="Arial" w:hAnsi="Arial" w:cs="Arial"/>
          <w:sz w:val="22"/>
          <w:szCs w:val="22"/>
        </w:rPr>
        <w:t>ého</w:t>
      </w:r>
      <w:r w:rsidRPr="00F80EAF">
        <w:rPr>
          <w:rFonts w:ascii="Arial" w:hAnsi="Arial" w:cs="Arial"/>
          <w:sz w:val="22"/>
          <w:szCs w:val="22"/>
        </w:rPr>
        <w:t xml:space="preserve"> vodič</w:t>
      </w:r>
      <w:r>
        <w:rPr>
          <w:rFonts w:ascii="Arial" w:hAnsi="Arial" w:cs="Arial"/>
          <w:sz w:val="22"/>
          <w:szCs w:val="22"/>
        </w:rPr>
        <w:t>e</w:t>
      </w:r>
      <w:r w:rsidRPr="00F80EAF">
        <w:rPr>
          <w:rFonts w:ascii="Arial" w:hAnsi="Arial" w:cs="Arial"/>
          <w:sz w:val="22"/>
          <w:szCs w:val="22"/>
        </w:rPr>
        <w:t xml:space="preserve"> jako </w:t>
      </w:r>
      <w:r>
        <w:rPr>
          <w:rFonts w:ascii="Arial" w:hAnsi="Arial" w:cs="Arial"/>
          <w:sz w:val="22"/>
          <w:szCs w:val="22"/>
        </w:rPr>
        <w:t>jemně splétané kulaté.</w:t>
      </w:r>
    </w:p>
    <w:p w14:paraId="3A73EA06" w14:textId="77777777" w:rsidR="00EB0942" w:rsidRDefault="00D40180" w:rsidP="00D40180">
      <w:pPr>
        <w:spacing w:before="60" w:after="60"/>
        <w:rPr>
          <w:rFonts w:ascii="Arial" w:hAnsi="Arial" w:cs="Arial"/>
          <w:sz w:val="22"/>
          <w:szCs w:val="22"/>
        </w:rPr>
      </w:pPr>
      <w:r w:rsidRPr="00817C9E">
        <w:rPr>
          <w:rFonts w:ascii="Arial" w:hAnsi="Arial" w:cs="Arial"/>
          <w:sz w:val="22"/>
          <w:szCs w:val="22"/>
        </w:rPr>
        <w:t>Použitá konstrukce jádra, materiál a el. odpor musí vyhovovat ČSN EN 60228</w:t>
      </w:r>
      <w:r>
        <w:rPr>
          <w:rFonts w:ascii="Arial" w:hAnsi="Arial" w:cs="Arial"/>
          <w:sz w:val="22"/>
          <w:szCs w:val="22"/>
        </w:rPr>
        <w:t>, třída 2.</w:t>
      </w:r>
    </w:p>
    <w:p w14:paraId="3A73EA07" w14:textId="77777777" w:rsidR="00993731" w:rsidRPr="00F80EAF" w:rsidRDefault="00993731" w:rsidP="009553E8">
      <w:pPr>
        <w:pStyle w:val="Nadpis3"/>
      </w:pPr>
      <w:r>
        <w:t>Izolace</w:t>
      </w:r>
      <w:r w:rsidR="00F6198F">
        <w:t xml:space="preserve"> </w:t>
      </w:r>
    </w:p>
    <w:p w14:paraId="3A73EA08" w14:textId="77777777" w:rsidR="00D40180" w:rsidRPr="00FC11C0" w:rsidRDefault="00D40180" w:rsidP="00D40180">
      <w:pPr>
        <w:spacing w:before="60" w:after="60"/>
        <w:rPr>
          <w:rFonts w:ascii="Arial" w:hAnsi="Arial" w:cs="Arial"/>
          <w:sz w:val="22"/>
          <w:szCs w:val="22"/>
        </w:rPr>
      </w:pPr>
      <w:r w:rsidRPr="00FC11C0">
        <w:rPr>
          <w:rFonts w:ascii="Arial" w:hAnsi="Arial" w:cs="Arial"/>
          <w:sz w:val="22"/>
          <w:szCs w:val="22"/>
        </w:rPr>
        <w:t xml:space="preserve">Izolace </w:t>
      </w:r>
      <w:r>
        <w:rPr>
          <w:rFonts w:ascii="Arial" w:hAnsi="Arial" w:cs="Arial"/>
          <w:sz w:val="22"/>
          <w:szCs w:val="22"/>
        </w:rPr>
        <w:t xml:space="preserve">je provedena z PVC (směs typu TI1). Izolace </w:t>
      </w:r>
      <w:r w:rsidRPr="00FC11C0">
        <w:rPr>
          <w:rFonts w:ascii="Arial" w:hAnsi="Arial" w:cs="Arial"/>
          <w:sz w:val="22"/>
          <w:szCs w:val="22"/>
        </w:rPr>
        <w:t>ne</w:t>
      </w:r>
      <w:r>
        <w:rPr>
          <w:rFonts w:ascii="Arial" w:hAnsi="Arial" w:cs="Arial"/>
          <w:sz w:val="22"/>
          <w:szCs w:val="22"/>
        </w:rPr>
        <w:t>smí být</w:t>
      </w:r>
      <w:r w:rsidRPr="00FC11C0">
        <w:rPr>
          <w:rFonts w:ascii="Arial" w:hAnsi="Arial" w:cs="Arial"/>
          <w:sz w:val="22"/>
          <w:szCs w:val="22"/>
        </w:rPr>
        <w:t xml:space="preserve"> znečištěn</w:t>
      </w:r>
      <w:r>
        <w:rPr>
          <w:rFonts w:ascii="Arial" w:hAnsi="Arial" w:cs="Arial"/>
          <w:sz w:val="22"/>
          <w:szCs w:val="22"/>
        </w:rPr>
        <w:t>a</w:t>
      </w:r>
      <w:r w:rsidRPr="00FC11C0">
        <w:rPr>
          <w:rFonts w:ascii="Arial" w:hAnsi="Arial" w:cs="Arial"/>
          <w:sz w:val="22"/>
          <w:szCs w:val="22"/>
        </w:rPr>
        <w:t xml:space="preserve"> žádnými zbytky, kontaminací nebo činidly. </w:t>
      </w:r>
      <w:r>
        <w:rPr>
          <w:rFonts w:ascii="Arial" w:hAnsi="Arial" w:cs="Arial"/>
          <w:sz w:val="22"/>
          <w:szCs w:val="22"/>
        </w:rPr>
        <w:t>Barva izolace je zelenožlutá.</w:t>
      </w:r>
    </w:p>
    <w:p w14:paraId="3A73EA09" w14:textId="77777777" w:rsidR="00D40180" w:rsidRPr="004C67F0" w:rsidRDefault="00D40180" w:rsidP="00D40180">
      <w:pPr>
        <w:spacing w:before="60" w:after="60"/>
        <w:rPr>
          <w:rFonts w:ascii="Arial" w:hAnsi="Arial" w:cs="Arial"/>
          <w:sz w:val="22"/>
          <w:szCs w:val="22"/>
        </w:rPr>
      </w:pPr>
      <w:r>
        <w:rPr>
          <w:rFonts w:ascii="Arial" w:hAnsi="Arial" w:cs="Arial"/>
          <w:sz w:val="22"/>
          <w:szCs w:val="22"/>
        </w:rPr>
        <w:t>Izolace musí splňovat o</w:t>
      </w:r>
      <w:r w:rsidRPr="004C67F0">
        <w:rPr>
          <w:rFonts w:ascii="Arial" w:hAnsi="Arial" w:cs="Arial"/>
          <w:sz w:val="22"/>
          <w:szCs w:val="22"/>
        </w:rPr>
        <w:t>dolnost proti šíření plamene</w:t>
      </w:r>
      <w:r>
        <w:rPr>
          <w:rFonts w:ascii="Arial" w:hAnsi="Arial" w:cs="Arial"/>
          <w:sz w:val="22"/>
          <w:szCs w:val="22"/>
        </w:rPr>
        <w:t xml:space="preserve"> dle ČSN EN 60 332-1-2.</w:t>
      </w:r>
    </w:p>
    <w:p w14:paraId="3A73EA0A" w14:textId="77777777" w:rsidR="00D40180" w:rsidRDefault="00D40180" w:rsidP="009D47E5">
      <w:pPr>
        <w:spacing w:before="60" w:after="60"/>
        <w:rPr>
          <w:rFonts w:ascii="Arial" w:hAnsi="Arial" w:cs="Arial"/>
          <w:sz w:val="22"/>
          <w:szCs w:val="22"/>
        </w:rPr>
      </w:pPr>
    </w:p>
    <w:p w14:paraId="3A73EA0B" w14:textId="77777777" w:rsidR="00565780" w:rsidRPr="00506044" w:rsidRDefault="00536E85" w:rsidP="009553E8">
      <w:pPr>
        <w:pStyle w:val="Nadpis3"/>
        <w:rPr>
          <w:noProof/>
        </w:rPr>
      </w:pPr>
      <w:r>
        <w:rPr>
          <w:noProof/>
        </w:rPr>
        <w:t>Identifikace, označení a popis</w:t>
      </w:r>
    </w:p>
    <w:p w14:paraId="3A73EA0C" w14:textId="77777777" w:rsidR="003828CA" w:rsidRDefault="00506044" w:rsidP="00506044">
      <w:pPr>
        <w:spacing w:before="60"/>
        <w:jc w:val="both"/>
        <w:rPr>
          <w:rFonts w:ascii="Arial" w:hAnsi="Arial" w:cs="Arial"/>
          <w:noProof/>
          <w:sz w:val="22"/>
          <w:szCs w:val="22"/>
        </w:rPr>
      </w:pPr>
      <w:r w:rsidRPr="00506044">
        <w:rPr>
          <w:rFonts w:ascii="Arial" w:hAnsi="Arial" w:cs="Arial"/>
          <w:noProof/>
          <w:sz w:val="22"/>
          <w:szCs w:val="22"/>
        </w:rPr>
        <w:t>Všechny popisy,</w:t>
      </w:r>
      <w:r w:rsidR="00A849C0">
        <w:rPr>
          <w:rFonts w:ascii="Arial" w:hAnsi="Arial" w:cs="Arial"/>
          <w:noProof/>
          <w:sz w:val="22"/>
          <w:szCs w:val="22"/>
        </w:rPr>
        <w:t xml:space="preserve"> </w:t>
      </w:r>
      <w:r w:rsidRPr="00506044">
        <w:rPr>
          <w:rFonts w:ascii="Arial" w:hAnsi="Arial" w:cs="Arial"/>
          <w:noProof/>
          <w:sz w:val="22"/>
          <w:szCs w:val="22"/>
        </w:rPr>
        <w:t>označení, typ a varování</w:t>
      </w:r>
      <w:r>
        <w:rPr>
          <w:rFonts w:ascii="Arial" w:hAnsi="Arial" w:cs="Arial"/>
          <w:noProof/>
          <w:sz w:val="22"/>
          <w:szCs w:val="22"/>
        </w:rPr>
        <w:t xml:space="preserve"> (značky) </w:t>
      </w:r>
      <w:r w:rsidRPr="00506044">
        <w:rPr>
          <w:rFonts w:ascii="Arial" w:hAnsi="Arial" w:cs="Arial"/>
          <w:noProof/>
          <w:sz w:val="22"/>
          <w:szCs w:val="22"/>
        </w:rPr>
        <w:t>musí být proveden</w:t>
      </w:r>
      <w:r>
        <w:rPr>
          <w:rFonts w:ascii="Arial" w:hAnsi="Arial" w:cs="Arial"/>
          <w:noProof/>
          <w:sz w:val="22"/>
          <w:szCs w:val="22"/>
        </w:rPr>
        <w:t>y</w:t>
      </w:r>
      <w:r w:rsidRPr="00506044">
        <w:rPr>
          <w:rFonts w:ascii="Arial" w:hAnsi="Arial" w:cs="Arial"/>
          <w:noProof/>
          <w:sz w:val="22"/>
          <w:szCs w:val="22"/>
        </w:rPr>
        <w:t xml:space="preserve"> v</w:t>
      </w:r>
      <w:r>
        <w:rPr>
          <w:rFonts w:ascii="Arial" w:hAnsi="Arial" w:cs="Arial"/>
          <w:noProof/>
          <w:sz w:val="22"/>
          <w:szCs w:val="22"/>
        </w:rPr>
        <w:t> českém jazyce</w:t>
      </w:r>
      <w:r w:rsidRPr="00506044">
        <w:rPr>
          <w:rFonts w:ascii="Arial" w:hAnsi="Arial" w:cs="Arial"/>
          <w:noProof/>
          <w:sz w:val="22"/>
          <w:szCs w:val="22"/>
        </w:rPr>
        <w:t xml:space="preserve">. </w:t>
      </w:r>
    </w:p>
    <w:p w14:paraId="3A73EA0D" w14:textId="77777777" w:rsidR="00D40180" w:rsidRPr="00807E60" w:rsidRDefault="00D40180" w:rsidP="00D40180">
      <w:pPr>
        <w:spacing w:before="60"/>
        <w:jc w:val="both"/>
        <w:rPr>
          <w:rFonts w:ascii="Arial" w:hAnsi="Arial" w:cs="Arial"/>
          <w:noProof/>
          <w:sz w:val="22"/>
          <w:szCs w:val="22"/>
        </w:rPr>
      </w:pPr>
      <w:r w:rsidRPr="00807E60">
        <w:rPr>
          <w:rFonts w:ascii="Arial" w:hAnsi="Arial" w:cs="Arial"/>
          <w:noProof/>
          <w:sz w:val="22"/>
          <w:szCs w:val="22"/>
        </w:rPr>
        <w:t xml:space="preserve">Na </w:t>
      </w:r>
      <w:r>
        <w:rPr>
          <w:rFonts w:ascii="Arial" w:hAnsi="Arial" w:cs="Arial"/>
          <w:noProof/>
          <w:sz w:val="22"/>
          <w:szCs w:val="22"/>
        </w:rPr>
        <w:t xml:space="preserve">izolaci kabelu </w:t>
      </w:r>
      <w:r w:rsidRPr="00807E60">
        <w:rPr>
          <w:rFonts w:ascii="Arial" w:hAnsi="Arial" w:cs="Arial"/>
          <w:noProof/>
          <w:sz w:val="22"/>
          <w:szCs w:val="22"/>
        </w:rPr>
        <w:t>musí být popis odpovídající normě ČSN EN 50 252-1, kapitola 6.</w:t>
      </w:r>
      <w:r>
        <w:rPr>
          <w:rFonts w:ascii="Arial" w:hAnsi="Arial" w:cs="Arial"/>
          <w:noProof/>
          <w:sz w:val="22"/>
          <w:szCs w:val="22"/>
        </w:rPr>
        <w:t xml:space="preserve"> Popis musí být čitelný a trvanlivý.</w:t>
      </w:r>
    </w:p>
    <w:p w14:paraId="3A73EA0E" w14:textId="77777777" w:rsidR="003828CA" w:rsidRDefault="003828CA" w:rsidP="00506044">
      <w:pPr>
        <w:spacing w:before="60"/>
        <w:jc w:val="both"/>
        <w:rPr>
          <w:rFonts w:ascii="Arial" w:hAnsi="Arial" w:cs="Arial"/>
          <w:noProof/>
          <w:sz w:val="22"/>
          <w:szCs w:val="22"/>
        </w:rPr>
      </w:pPr>
    </w:p>
    <w:p w14:paraId="3A73EA0F" w14:textId="77777777" w:rsidR="00B835F0" w:rsidRPr="001D5B61" w:rsidRDefault="00B835F0" w:rsidP="00590F12">
      <w:pPr>
        <w:spacing w:before="60"/>
        <w:jc w:val="both"/>
        <w:rPr>
          <w:rFonts w:ascii="Arial" w:hAnsi="Arial" w:cs="Arial"/>
          <w:b/>
          <w:noProof/>
          <w:sz w:val="22"/>
          <w:szCs w:val="22"/>
        </w:rPr>
      </w:pPr>
    </w:p>
    <w:p w14:paraId="3A73EA10" w14:textId="77777777" w:rsidR="00E32CCE" w:rsidRDefault="00E32CCE" w:rsidP="00153FF9">
      <w:pPr>
        <w:numPr>
          <w:ilvl w:val="0"/>
          <w:numId w:val="2"/>
        </w:numPr>
        <w:tabs>
          <w:tab w:val="left" w:pos="567"/>
        </w:tabs>
        <w:rPr>
          <w:rFonts w:ascii="Arial" w:hAnsi="Arial" w:cs="Arial"/>
          <w:b/>
          <w:caps/>
          <w:sz w:val="22"/>
          <w:szCs w:val="22"/>
        </w:rPr>
      </w:pPr>
      <w:r w:rsidRPr="001C7347">
        <w:rPr>
          <w:rFonts w:ascii="Arial" w:hAnsi="Arial" w:cs="Arial"/>
          <w:b/>
          <w:caps/>
          <w:sz w:val="22"/>
          <w:szCs w:val="22"/>
        </w:rPr>
        <w:t>Schválení a zkoušky</w:t>
      </w:r>
    </w:p>
    <w:p w14:paraId="3A73EA11" w14:textId="77777777" w:rsidR="00442F00" w:rsidRPr="00A04530" w:rsidRDefault="00442F00" w:rsidP="00A04530">
      <w:pPr>
        <w:rPr>
          <w:rStyle w:val="nadpisclanku1"/>
          <w:b w:val="0"/>
          <w:sz w:val="22"/>
          <w:szCs w:val="22"/>
        </w:rPr>
      </w:pPr>
    </w:p>
    <w:p w14:paraId="3A73EA12" w14:textId="77777777" w:rsidR="00E32CCE" w:rsidRPr="00F54D61" w:rsidRDefault="00442F00" w:rsidP="009553E8">
      <w:pPr>
        <w:pStyle w:val="Nadpis2"/>
      </w:pPr>
      <w:r>
        <w:t>Kuso</w:t>
      </w:r>
      <w:r w:rsidR="00E32CCE" w:rsidRPr="00F54D61">
        <w:t>vé zkoušky</w:t>
      </w:r>
    </w:p>
    <w:p w14:paraId="3A73EA13" w14:textId="77777777" w:rsidR="00AF587A" w:rsidRDefault="00B26A48" w:rsidP="000F17FE">
      <w:pPr>
        <w:rPr>
          <w:rStyle w:val="nadpisclanku1"/>
          <w:b w:val="0"/>
          <w:sz w:val="22"/>
          <w:szCs w:val="22"/>
        </w:rPr>
      </w:pPr>
      <w:r>
        <w:rPr>
          <w:rStyle w:val="nadpisclanku1"/>
          <w:b w:val="0"/>
          <w:sz w:val="22"/>
          <w:szCs w:val="22"/>
        </w:rPr>
        <w:t>Z</w:t>
      </w:r>
      <w:r w:rsidR="00AF587A">
        <w:rPr>
          <w:rStyle w:val="nadpisclanku1"/>
          <w:b w:val="0"/>
          <w:sz w:val="22"/>
          <w:szCs w:val="22"/>
        </w:rPr>
        <w:t>koušk</w:t>
      </w:r>
      <w:r>
        <w:rPr>
          <w:rStyle w:val="nadpisclanku1"/>
          <w:b w:val="0"/>
          <w:sz w:val="22"/>
          <w:szCs w:val="22"/>
        </w:rPr>
        <w:t>y</w:t>
      </w:r>
      <w:r w:rsidR="00AF587A">
        <w:rPr>
          <w:rStyle w:val="nadpisclanku1"/>
          <w:b w:val="0"/>
          <w:sz w:val="22"/>
          <w:szCs w:val="22"/>
        </w:rPr>
        <w:t xml:space="preserve"> proveden</w:t>
      </w:r>
      <w:r>
        <w:rPr>
          <w:rStyle w:val="nadpisclanku1"/>
          <w:b w:val="0"/>
          <w:sz w:val="22"/>
          <w:szCs w:val="22"/>
        </w:rPr>
        <w:t>é</w:t>
      </w:r>
      <w:r w:rsidR="00AF587A">
        <w:rPr>
          <w:rStyle w:val="nadpisclanku1"/>
          <w:b w:val="0"/>
          <w:sz w:val="22"/>
          <w:szCs w:val="22"/>
        </w:rPr>
        <w:t xml:space="preserve"> dle platných norem a to v rozsahu dle ČSN EN </w:t>
      </w:r>
      <w:r w:rsidR="007639F7">
        <w:rPr>
          <w:rStyle w:val="nadpisclanku1"/>
          <w:b w:val="0"/>
          <w:sz w:val="22"/>
          <w:szCs w:val="22"/>
        </w:rPr>
        <w:t>50</w:t>
      </w:r>
      <w:r w:rsidR="000C1DFD">
        <w:rPr>
          <w:rStyle w:val="nadpisclanku1"/>
          <w:b w:val="0"/>
          <w:sz w:val="22"/>
          <w:szCs w:val="22"/>
        </w:rPr>
        <w:t xml:space="preserve"> </w:t>
      </w:r>
      <w:r w:rsidR="007639F7">
        <w:rPr>
          <w:rStyle w:val="nadpisclanku1"/>
          <w:b w:val="0"/>
          <w:sz w:val="22"/>
          <w:szCs w:val="22"/>
        </w:rPr>
        <w:t>525</w:t>
      </w:r>
      <w:r w:rsidR="00AF587A">
        <w:rPr>
          <w:rStyle w:val="nadpisclanku1"/>
          <w:b w:val="0"/>
          <w:sz w:val="22"/>
          <w:szCs w:val="22"/>
        </w:rPr>
        <w:t>-2-31.</w:t>
      </w:r>
    </w:p>
    <w:p w14:paraId="3A73EA14" w14:textId="77777777" w:rsidR="000F17FE" w:rsidRDefault="000F17FE" w:rsidP="00442F00">
      <w:pPr>
        <w:rPr>
          <w:rStyle w:val="nadpisclanku1"/>
          <w:b w:val="0"/>
          <w:sz w:val="22"/>
          <w:szCs w:val="22"/>
        </w:rPr>
      </w:pPr>
    </w:p>
    <w:p w14:paraId="3A73EA15" w14:textId="77777777" w:rsidR="00442F00" w:rsidRPr="00F54D61" w:rsidRDefault="00442F00" w:rsidP="009553E8">
      <w:pPr>
        <w:pStyle w:val="Nadpis2"/>
      </w:pPr>
      <w:r w:rsidRPr="00F54D61">
        <w:t>Typové zkoušky</w:t>
      </w:r>
    </w:p>
    <w:p w14:paraId="3A73EA16" w14:textId="77777777" w:rsidR="00D323D6" w:rsidRDefault="0029177A" w:rsidP="00D323D6">
      <w:pPr>
        <w:rPr>
          <w:rStyle w:val="nadpisclanku1"/>
          <w:b w:val="0"/>
          <w:sz w:val="22"/>
          <w:szCs w:val="22"/>
        </w:rPr>
      </w:pPr>
      <w:r>
        <w:rPr>
          <w:rStyle w:val="nadpisclanku1"/>
          <w:b w:val="0"/>
          <w:sz w:val="22"/>
          <w:szCs w:val="22"/>
        </w:rPr>
        <w:t>T</w:t>
      </w:r>
      <w:r w:rsidR="00D323D6" w:rsidRPr="00DA5DA1">
        <w:rPr>
          <w:rStyle w:val="nadpisclanku1"/>
          <w:b w:val="0"/>
          <w:sz w:val="22"/>
          <w:szCs w:val="22"/>
        </w:rPr>
        <w:t>ypov</w:t>
      </w:r>
      <w:r>
        <w:rPr>
          <w:rStyle w:val="nadpisclanku1"/>
          <w:b w:val="0"/>
          <w:sz w:val="22"/>
          <w:szCs w:val="22"/>
        </w:rPr>
        <w:t>é</w:t>
      </w:r>
      <w:r w:rsidR="00D323D6" w:rsidRPr="00DA5DA1">
        <w:rPr>
          <w:rStyle w:val="nadpisclanku1"/>
          <w:b w:val="0"/>
          <w:sz w:val="22"/>
          <w:szCs w:val="22"/>
        </w:rPr>
        <w:t xml:space="preserve"> </w:t>
      </w:r>
      <w:r w:rsidR="00D323D6">
        <w:rPr>
          <w:rStyle w:val="nadpisclanku1"/>
          <w:b w:val="0"/>
          <w:sz w:val="22"/>
          <w:szCs w:val="22"/>
        </w:rPr>
        <w:t>zkoušk</w:t>
      </w:r>
      <w:r>
        <w:rPr>
          <w:rStyle w:val="nadpisclanku1"/>
          <w:b w:val="0"/>
          <w:sz w:val="22"/>
          <w:szCs w:val="22"/>
        </w:rPr>
        <w:t>y</w:t>
      </w:r>
      <w:r w:rsidR="00D323D6" w:rsidRPr="002426AB">
        <w:rPr>
          <w:rStyle w:val="nadpisclanku1"/>
          <w:b w:val="0"/>
          <w:sz w:val="22"/>
          <w:szCs w:val="22"/>
        </w:rPr>
        <w:t xml:space="preserve"> </w:t>
      </w:r>
      <w:r w:rsidR="00D323D6">
        <w:rPr>
          <w:rStyle w:val="nadpisclanku1"/>
          <w:b w:val="0"/>
          <w:sz w:val="22"/>
          <w:szCs w:val="22"/>
        </w:rPr>
        <w:t>proveden</w:t>
      </w:r>
      <w:r>
        <w:rPr>
          <w:rStyle w:val="nadpisclanku1"/>
          <w:b w:val="0"/>
          <w:sz w:val="22"/>
          <w:szCs w:val="22"/>
        </w:rPr>
        <w:t>é</w:t>
      </w:r>
      <w:r w:rsidR="00D323D6">
        <w:rPr>
          <w:rStyle w:val="nadpisclanku1"/>
          <w:b w:val="0"/>
          <w:sz w:val="22"/>
          <w:szCs w:val="22"/>
        </w:rPr>
        <w:t xml:space="preserve"> dle platných norem a to v rozsahu dle ČSN EN 50 </w:t>
      </w:r>
      <w:r w:rsidR="007639F7">
        <w:rPr>
          <w:rStyle w:val="nadpisclanku1"/>
          <w:b w:val="0"/>
          <w:sz w:val="22"/>
          <w:szCs w:val="22"/>
        </w:rPr>
        <w:t>525</w:t>
      </w:r>
      <w:r w:rsidR="00D323D6">
        <w:rPr>
          <w:rStyle w:val="nadpisclanku1"/>
          <w:b w:val="0"/>
          <w:sz w:val="22"/>
          <w:szCs w:val="22"/>
        </w:rPr>
        <w:t>-2-31.</w:t>
      </w:r>
    </w:p>
    <w:p w14:paraId="3A73EA17" w14:textId="77777777" w:rsidR="00D323D6" w:rsidRDefault="00D323D6" w:rsidP="00442F00">
      <w:pPr>
        <w:rPr>
          <w:rStyle w:val="nadpisclanku1"/>
          <w:b w:val="0"/>
          <w:sz w:val="22"/>
          <w:szCs w:val="22"/>
        </w:rPr>
      </w:pPr>
    </w:p>
    <w:p w14:paraId="3A73EA18" w14:textId="77777777" w:rsidR="00E56248" w:rsidRPr="00E01CBF" w:rsidRDefault="00E56248" w:rsidP="00E56248">
      <w:pPr>
        <w:numPr>
          <w:ilvl w:val="1"/>
          <w:numId w:val="2"/>
        </w:numPr>
        <w:tabs>
          <w:tab w:val="left" w:pos="426"/>
          <w:tab w:val="left" w:pos="6521"/>
        </w:tabs>
        <w:spacing w:before="120" w:after="120"/>
        <w:rPr>
          <w:rFonts w:ascii="Arial" w:hAnsi="Arial" w:cs="Arial"/>
          <w:b/>
          <w:sz w:val="22"/>
          <w:szCs w:val="22"/>
        </w:rPr>
      </w:pPr>
      <w:r w:rsidRPr="00E01CBF">
        <w:rPr>
          <w:rFonts w:ascii="Arial" w:hAnsi="Arial" w:cs="Arial"/>
          <w:b/>
          <w:sz w:val="22"/>
          <w:szCs w:val="22"/>
        </w:rPr>
        <w:t>Prohlášení o shodě</w:t>
      </w:r>
    </w:p>
    <w:p w14:paraId="3A73EA19" w14:textId="77777777" w:rsidR="00984ED6" w:rsidRDefault="00984ED6" w:rsidP="00984ED6">
      <w:pPr>
        <w:rPr>
          <w:rStyle w:val="nadpisclanku1"/>
          <w:b w:val="0"/>
          <w:sz w:val="22"/>
          <w:szCs w:val="22"/>
        </w:rPr>
      </w:pPr>
      <w:r>
        <w:rPr>
          <w:rStyle w:val="nadpisclanku1"/>
          <w:b w:val="0"/>
          <w:sz w:val="22"/>
          <w:szCs w:val="22"/>
        </w:rPr>
        <w:t>Prohlášení o shodě je</w:t>
      </w:r>
      <w:r w:rsidRPr="001A596B">
        <w:rPr>
          <w:rStyle w:val="nadpisclanku1"/>
          <w:b w:val="0"/>
          <w:sz w:val="22"/>
          <w:szCs w:val="22"/>
        </w:rPr>
        <w:t xml:space="preserve"> požadováno</w:t>
      </w:r>
      <w:r>
        <w:rPr>
          <w:rStyle w:val="nadpisclanku1"/>
          <w:b w:val="0"/>
          <w:sz w:val="22"/>
          <w:szCs w:val="22"/>
        </w:rPr>
        <w:t xml:space="preserve"> jak</w:t>
      </w:r>
      <w:r w:rsidR="00A57941">
        <w:rPr>
          <w:rStyle w:val="nadpisclanku1"/>
          <w:b w:val="0"/>
          <w:sz w:val="22"/>
          <w:szCs w:val="22"/>
        </w:rPr>
        <w:t xml:space="preserve">o příloha smlouvy v českém </w:t>
      </w:r>
      <w:r>
        <w:rPr>
          <w:rStyle w:val="nadpisclanku1"/>
          <w:b w:val="0"/>
          <w:sz w:val="22"/>
          <w:szCs w:val="22"/>
        </w:rPr>
        <w:t>jazyce, dokument v jiném jazyce bude předložen včetně překladu do českého jazyka.</w:t>
      </w:r>
    </w:p>
    <w:p w14:paraId="3A73EA1A" w14:textId="77777777" w:rsidR="00662E9B" w:rsidRDefault="00662E9B" w:rsidP="00984ED6">
      <w:pPr>
        <w:rPr>
          <w:rStyle w:val="nadpisclanku1"/>
          <w:b w:val="0"/>
          <w:sz w:val="22"/>
          <w:szCs w:val="22"/>
        </w:rPr>
      </w:pPr>
    </w:p>
    <w:p w14:paraId="3A73EA1B" w14:textId="77777777" w:rsidR="00662E9B" w:rsidRPr="00E01CBF" w:rsidRDefault="00662E9B" w:rsidP="00662E9B">
      <w:pPr>
        <w:numPr>
          <w:ilvl w:val="1"/>
          <w:numId w:val="2"/>
        </w:numPr>
        <w:tabs>
          <w:tab w:val="left" w:pos="426"/>
          <w:tab w:val="left" w:pos="6521"/>
        </w:tabs>
        <w:spacing w:before="120" w:after="120"/>
        <w:rPr>
          <w:rFonts w:ascii="Arial" w:hAnsi="Arial" w:cs="Arial"/>
          <w:b/>
          <w:sz w:val="22"/>
          <w:szCs w:val="22"/>
        </w:rPr>
      </w:pPr>
      <w:r w:rsidRPr="00E01CBF">
        <w:rPr>
          <w:rFonts w:ascii="Arial" w:hAnsi="Arial" w:cs="Arial"/>
          <w:b/>
          <w:sz w:val="22"/>
          <w:szCs w:val="22"/>
        </w:rPr>
        <w:lastRenderedPageBreak/>
        <w:t xml:space="preserve">Prohlášení o </w:t>
      </w:r>
      <w:r>
        <w:rPr>
          <w:rFonts w:ascii="Arial" w:hAnsi="Arial" w:cs="Arial"/>
          <w:b/>
          <w:sz w:val="22"/>
          <w:szCs w:val="22"/>
        </w:rPr>
        <w:t>vlastnostech</w:t>
      </w:r>
    </w:p>
    <w:p w14:paraId="3A73EA1C" w14:textId="77777777" w:rsidR="00662E9B" w:rsidRPr="00B4089A" w:rsidRDefault="00662E9B" w:rsidP="00662E9B">
      <w:r>
        <w:rPr>
          <w:rStyle w:val="nadpisclanku1"/>
          <w:b w:val="0"/>
          <w:sz w:val="22"/>
          <w:szCs w:val="22"/>
        </w:rPr>
        <w:t>Prohlášení o vlastnostech, tj. shodnost s Nařízením evropského parlamentu a rady (EU) č. 305/2011 (CPR), je</w:t>
      </w:r>
      <w:r w:rsidRPr="001A596B">
        <w:rPr>
          <w:rStyle w:val="nadpisclanku1"/>
          <w:b w:val="0"/>
          <w:sz w:val="22"/>
          <w:szCs w:val="22"/>
        </w:rPr>
        <w:t xml:space="preserve"> požadováno</w:t>
      </w:r>
      <w:r>
        <w:rPr>
          <w:rStyle w:val="nadpisclanku1"/>
          <w:b w:val="0"/>
          <w:sz w:val="22"/>
          <w:szCs w:val="22"/>
        </w:rPr>
        <w:t xml:space="preserve"> jako příloha smlouvy v českém jazyce, dokument v jiném jazyce bude předložen včetně překladu do českého jazyka.</w:t>
      </w:r>
    </w:p>
    <w:p w14:paraId="3A73EA1D" w14:textId="77777777" w:rsidR="00662E9B" w:rsidRPr="00B4089A" w:rsidRDefault="00662E9B" w:rsidP="00984ED6"/>
    <w:p w14:paraId="3A73EA1E" w14:textId="77777777" w:rsidR="00E56248" w:rsidRPr="001A596B" w:rsidRDefault="00E56248" w:rsidP="00E56248">
      <w:pPr>
        <w:rPr>
          <w:rStyle w:val="nadpisclanku1"/>
          <w:b w:val="0"/>
          <w:sz w:val="22"/>
          <w:szCs w:val="22"/>
        </w:rPr>
      </w:pPr>
      <w:r w:rsidRPr="001A596B">
        <w:rPr>
          <w:rStyle w:val="nadpisclanku1"/>
          <w:b w:val="0"/>
          <w:sz w:val="22"/>
          <w:szCs w:val="22"/>
        </w:rPr>
        <w:t xml:space="preserve"> </w:t>
      </w:r>
    </w:p>
    <w:p w14:paraId="3A73EA1F" w14:textId="77777777" w:rsidR="00662E9B" w:rsidRDefault="00662E9B">
      <w:pPr>
        <w:rPr>
          <w:color w:val="FF0000"/>
          <w:sz w:val="32"/>
          <w:szCs w:val="32"/>
          <w:highlight w:val="yellow"/>
        </w:rPr>
      </w:pPr>
      <w:r>
        <w:rPr>
          <w:color w:val="FF0000"/>
          <w:sz w:val="32"/>
          <w:szCs w:val="32"/>
          <w:highlight w:val="yellow"/>
        </w:rPr>
        <w:br w:type="page"/>
      </w:r>
    </w:p>
    <w:p w14:paraId="3A73EA20" w14:textId="77777777" w:rsidR="00DA355D" w:rsidRPr="00857840" w:rsidRDefault="002C5E63" w:rsidP="00DA355D">
      <w:pPr>
        <w:pStyle w:val="Odstavecseseznamem"/>
        <w:numPr>
          <w:ilvl w:val="0"/>
          <w:numId w:val="17"/>
        </w:numPr>
        <w:rPr>
          <w:color w:val="FF0000"/>
          <w:sz w:val="32"/>
          <w:szCs w:val="32"/>
        </w:rPr>
      </w:pPr>
      <w:r w:rsidRPr="00857840">
        <w:rPr>
          <w:color w:val="FF0000"/>
          <w:sz w:val="32"/>
          <w:szCs w:val="32"/>
        </w:rPr>
        <w:lastRenderedPageBreak/>
        <w:t>Kabely typu 1-CYKY</w:t>
      </w:r>
    </w:p>
    <w:p w14:paraId="3A73EA21" w14:textId="77777777" w:rsidR="00A731C2" w:rsidRPr="001C7347" w:rsidRDefault="00A731C2" w:rsidP="00A731C2">
      <w:pPr>
        <w:pStyle w:val="Nadpis1"/>
        <w:numPr>
          <w:ilvl w:val="0"/>
          <w:numId w:val="23"/>
        </w:numPr>
      </w:pPr>
      <w:r w:rsidRPr="001C7347">
        <w:t>Popis předmětu</w:t>
      </w:r>
    </w:p>
    <w:p w14:paraId="3A73EA22" w14:textId="77777777" w:rsidR="00A731C2" w:rsidRDefault="00A731C2" w:rsidP="00A731C2">
      <w:pPr>
        <w:tabs>
          <w:tab w:val="left" w:pos="426"/>
        </w:tabs>
        <w:spacing w:after="120"/>
        <w:jc w:val="both"/>
        <w:rPr>
          <w:rFonts w:ascii="Arial" w:hAnsi="Arial" w:cs="Arial"/>
          <w:sz w:val="22"/>
          <w:szCs w:val="22"/>
        </w:rPr>
      </w:pPr>
      <w:r>
        <w:rPr>
          <w:rFonts w:ascii="Arial" w:hAnsi="Arial" w:cs="Arial"/>
          <w:sz w:val="22"/>
          <w:szCs w:val="22"/>
        </w:rPr>
        <w:t xml:space="preserve">Specifikace se vztahuje na </w:t>
      </w:r>
      <w:proofErr w:type="spellStart"/>
      <w:r>
        <w:rPr>
          <w:rFonts w:ascii="Arial" w:hAnsi="Arial" w:cs="Arial"/>
          <w:sz w:val="22"/>
          <w:szCs w:val="22"/>
        </w:rPr>
        <w:t>čtyřžilové</w:t>
      </w:r>
      <w:proofErr w:type="spellEnd"/>
      <w:r>
        <w:rPr>
          <w:rFonts w:ascii="Arial" w:hAnsi="Arial" w:cs="Arial"/>
          <w:sz w:val="22"/>
          <w:szCs w:val="22"/>
        </w:rPr>
        <w:t xml:space="preserve"> kabely s PVC izolací žil a PVC pláštěm, se sektorovým </w:t>
      </w:r>
      <w:proofErr w:type="spellStart"/>
      <w:r>
        <w:rPr>
          <w:rFonts w:ascii="Arial" w:hAnsi="Arial" w:cs="Arial"/>
          <w:sz w:val="22"/>
          <w:szCs w:val="22"/>
        </w:rPr>
        <w:t>lanovaným</w:t>
      </w:r>
      <w:proofErr w:type="spellEnd"/>
      <w:r>
        <w:rPr>
          <w:rFonts w:ascii="Arial" w:hAnsi="Arial" w:cs="Arial"/>
          <w:sz w:val="22"/>
          <w:szCs w:val="22"/>
        </w:rPr>
        <w:t xml:space="preserve"> jádrem (SM), se jmenovitým napětím </w:t>
      </w:r>
      <w:proofErr w:type="spellStart"/>
      <w:r>
        <w:rPr>
          <w:rFonts w:ascii="Arial" w:hAnsi="Arial" w:cs="Arial"/>
          <w:sz w:val="22"/>
          <w:szCs w:val="22"/>
        </w:rPr>
        <w:t>Uo</w:t>
      </w:r>
      <w:proofErr w:type="spellEnd"/>
      <w:r>
        <w:rPr>
          <w:rFonts w:ascii="Arial" w:hAnsi="Arial" w:cs="Arial"/>
          <w:sz w:val="22"/>
          <w:szCs w:val="22"/>
        </w:rPr>
        <w:t>/U (Um) 0,6/1 (1,2) kV, bez koncentrického jádra (dále jen kabely).</w:t>
      </w:r>
    </w:p>
    <w:p w14:paraId="3A73EA23" w14:textId="77777777" w:rsidR="00A731C2" w:rsidRDefault="00A731C2" w:rsidP="00A731C2">
      <w:pPr>
        <w:spacing w:after="120"/>
        <w:jc w:val="both"/>
        <w:rPr>
          <w:rFonts w:ascii="Arial" w:hAnsi="Arial" w:cs="Arial"/>
        </w:rPr>
      </w:pPr>
      <w:r w:rsidRPr="00C471A6">
        <w:rPr>
          <w:rFonts w:ascii="Arial" w:hAnsi="Arial" w:cs="Arial"/>
          <w:sz w:val="22"/>
          <w:szCs w:val="22"/>
        </w:rPr>
        <w:t>Kabely s PVC pláštěm jsou určeny pro volné uložení do země a pro volné a pevné uložení</w:t>
      </w:r>
      <w:r>
        <w:rPr>
          <w:rFonts w:ascii="Arial" w:hAnsi="Arial" w:cs="Arial"/>
          <w:sz w:val="22"/>
          <w:szCs w:val="22"/>
        </w:rPr>
        <w:t xml:space="preserve"> </w:t>
      </w:r>
      <w:r w:rsidRPr="00C471A6">
        <w:rPr>
          <w:rFonts w:ascii="Arial" w:hAnsi="Arial" w:cs="Arial"/>
          <w:sz w:val="22"/>
          <w:szCs w:val="22"/>
        </w:rPr>
        <w:t>na lávky, do kabelových kanálů, na a do hořlavých materiálů. Kabely jsou stabilizovány proti účinkům UV záření.</w:t>
      </w:r>
      <w:r>
        <w:rPr>
          <w:rFonts w:ascii="Arial" w:hAnsi="Arial" w:cs="Arial"/>
          <w:sz w:val="22"/>
          <w:szCs w:val="22"/>
        </w:rPr>
        <w:t xml:space="preserve"> </w:t>
      </w:r>
    </w:p>
    <w:p w14:paraId="3A73EA24" w14:textId="77777777" w:rsidR="00A731C2" w:rsidRDefault="00A731C2" w:rsidP="00A731C2">
      <w:pPr>
        <w:tabs>
          <w:tab w:val="left" w:pos="426"/>
        </w:tabs>
        <w:spacing w:after="120"/>
        <w:jc w:val="both"/>
        <w:rPr>
          <w:rFonts w:ascii="Arial" w:hAnsi="Arial" w:cs="Arial"/>
          <w:sz w:val="22"/>
          <w:szCs w:val="22"/>
        </w:rPr>
      </w:pPr>
    </w:p>
    <w:p w14:paraId="3A73EA25" w14:textId="77777777" w:rsidR="00A731C2" w:rsidRDefault="00A731C2" w:rsidP="00A731C2">
      <w:pPr>
        <w:tabs>
          <w:tab w:val="left" w:pos="426"/>
        </w:tabs>
        <w:spacing w:after="120"/>
        <w:jc w:val="both"/>
        <w:rPr>
          <w:rFonts w:ascii="Arial" w:hAnsi="Arial" w:cs="Arial"/>
          <w:sz w:val="22"/>
          <w:szCs w:val="22"/>
        </w:rPr>
      </w:pPr>
      <w:r>
        <w:rPr>
          <w:rFonts w:ascii="Arial" w:hAnsi="Arial" w:cs="Arial"/>
          <w:sz w:val="22"/>
          <w:szCs w:val="22"/>
        </w:rPr>
        <w:t>Konkrétně:</w:t>
      </w:r>
    </w:p>
    <w:tbl>
      <w:tblPr>
        <w:tblStyle w:val="Mkatabulky"/>
        <w:tblW w:w="0" w:type="auto"/>
        <w:jc w:val="center"/>
        <w:tblLook w:val="04A0" w:firstRow="1" w:lastRow="0" w:firstColumn="1" w:lastColumn="0" w:noHBand="0" w:noVBand="1"/>
      </w:tblPr>
      <w:tblGrid>
        <w:gridCol w:w="5172"/>
      </w:tblGrid>
      <w:tr w:rsidR="00A731C2" w14:paraId="3A73EA27" w14:textId="77777777" w:rsidTr="00A731C2">
        <w:trPr>
          <w:jc w:val="center"/>
        </w:trPr>
        <w:tc>
          <w:tcPr>
            <w:tcW w:w="5172" w:type="dxa"/>
            <w:vAlign w:val="center"/>
          </w:tcPr>
          <w:p w14:paraId="3A73EA26" w14:textId="77777777" w:rsidR="00A731C2" w:rsidRPr="00993731" w:rsidRDefault="00A731C2" w:rsidP="00A731C2">
            <w:pPr>
              <w:tabs>
                <w:tab w:val="left" w:pos="426"/>
              </w:tabs>
              <w:spacing w:after="120"/>
              <w:jc w:val="center"/>
              <w:rPr>
                <w:rFonts w:ascii="Arial" w:hAnsi="Arial" w:cs="Arial"/>
                <w:b/>
                <w:sz w:val="22"/>
                <w:szCs w:val="22"/>
              </w:rPr>
            </w:pPr>
            <w:r w:rsidRPr="00993731">
              <w:rPr>
                <w:rFonts w:ascii="Arial" w:hAnsi="Arial" w:cs="Arial"/>
                <w:b/>
                <w:sz w:val="22"/>
                <w:szCs w:val="22"/>
              </w:rPr>
              <w:t>Kabely s </w:t>
            </w:r>
            <w:proofErr w:type="spellStart"/>
            <w:r w:rsidRPr="00993731">
              <w:rPr>
                <w:rFonts w:ascii="Arial" w:hAnsi="Arial" w:cs="Arial"/>
                <w:b/>
                <w:sz w:val="22"/>
                <w:szCs w:val="22"/>
              </w:rPr>
              <w:t>Cu</w:t>
            </w:r>
            <w:proofErr w:type="spellEnd"/>
            <w:r w:rsidRPr="00993731">
              <w:rPr>
                <w:rFonts w:ascii="Arial" w:hAnsi="Arial" w:cs="Arial"/>
                <w:b/>
                <w:sz w:val="22"/>
                <w:szCs w:val="22"/>
              </w:rPr>
              <w:t xml:space="preserve"> jádrem</w:t>
            </w:r>
          </w:p>
        </w:tc>
      </w:tr>
      <w:tr w:rsidR="00A731C2" w14:paraId="3A73EA29" w14:textId="77777777" w:rsidTr="00A731C2">
        <w:trPr>
          <w:jc w:val="center"/>
        </w:trPr>
        <w:tc>
          <w:tcPr>
            <w:tcW w:w="5172" w:type="dxa"/>
            <w:vAlign w:val="center"/>
          </w:tcPr>
          <w:p w14:paraId="3A73EA28" w14:textId="77777777" w:rsidR="00A731C2" w:rsidRDefault="00A731C2" w:rsidP="00A731C2">
            <w:pPr>
              <w:tabs>
                <w:tab w:val="left" w:pos="426"/>
              </w:tabs>
              <w:spacing w:after="120"/>
              <w:jc w:val="center"/>
              <w:rPr>
                <w:rFonts w:ascii="Arial" w:hAnsi="Arial" w:cs="Arial"/>
                <w:sz w:val="22"/>
                <w:szCs w:val="22"/>
              </w:rPr>
            </w:pPr>
            <w:r>
              <w:rPr>
                <w:rFonts w:ascii="Arial" w:hAnsi="Arial" w:cs="Arial"/>
                <w:sz w:val="22"/>
                <w:szCs w:val="22"/>
              </w:rPr>
              <w:t>1-CYKY-J 4x70 SM</w:t>
            </w:r>
          </w:p>
        </w:tc>
      </w:tr>
      <w:tr w:rsidR="00A731C2" w14:paraId="3A73EA2B" w14:textId="77777777" w:rsidTr="00A731C2">
        <w:trPr>
          <w:jc w:val="center"/>
        </w:trPr>
        <w:tc>
          <w:tcPr>
            <w:tcW w:w="5172" w:type="dxa"/>
            <w:vAlign w:val="center"/>
          </w:tcPr>
          <w:p w14:paraId="3A73EA2A" w14:textId="77777777" w:rsidR="00A731C2" w:rsidRDefault="00A731C2" w:rsidP="00A731C2">
            <w:pPr>
              <w:tabs>
                <w:tab w:val="left" w:pos="426"/>
              </w:tabs>
              <w:spacing w:after="120"/>
              <w:jc w:val="center"/>
              <w:rPr>
                <w:rFonts w:ascii="Arial" w:hAnsi="Arial" w:cs="Arial"/>
                <w:sz w:val="22"/>
                <w:szCs w:val="22"/>
              </w:rPr>
            </w:pPr>
            <w:r>
              <w:rPr>
                <w:rFonts w:ascii="Arial" w:hAnsi="Arial" w:cs="Arial"/>
                <w:sz w:val="22"/>
                <w:szCs w:val="22"/>
              </w:rPr>
              <w:t>1-CYKY-J 4x150 SM</w:t>
            </w:r>
          </w:p>
        </w:tc>
      </w:tr>
    </w:tbl>
    <w:p w14:paraId="3A73EA2C" w14:textId="77777777" w:rsidR="00A731C2" w:rsidRDefault="00A731C2" w:rsidP="00A731C2">
      <w:pPr>
        <w:tabs>
          <w:tab w:val="left" w:pos="426"/>
        </w:tabs>
        <w:spacing w:after="120"/>
        <w:jc w:val="both"/>
        <w:rPr>
          <w:rFonts w:ascii="Arial" w:hAnsi="Arial" w:cs="Arial"/>
          <w:sz w:val="22"/>
          <w:szCs w:val="22"/>
        </w:rPr>
      </w:pPr>
    </w:p>
    <w:p w14:paraId="3A73EA2D" w14:textId="77777777" w:rsidR="00A731C2" w:rsidRPr="00857A57" w:rsidRDefault="00A731C2" w:rsidP="00A731C2">
      <w:pPr>
        <w:pStyle w:val="Nadpis1"/>
      </w:pPr>
      <w:r w:rsidRPr="00857A57">
        <w:t>Všeobecné požadavky</w:t>
      </w:r>
    </w:p>
    <w:p w14:paraId="3A73EA2E" w14:textId="77777777" w:rsidR="00A731C2" w:rsidRPr="00857A57" w:rsidRDefault="00A731C2" w:rsidP="00A731C2">
      <w:pPr>
        <w:pStyle w:val="Nadpis2"/>
      </w:pPr>
      <w:r w:rsidRPr="00857A57">
        <w:t>Normy a předpisy</w:t>
      </w:r>
    </w:p>
    <w:p w14:paraId="3A73EA2F" w14:textId="77777777" w:rsidR="00A731C2" w:rsidRPr="00F80C73" w:rsidRDefault="00A731C2" w:rsidP="00A731C2">
      <w:pPr>
        <w:tabs>
          <w:tab w:val="left" w:pos="425"/>
        </w:tabs>
        <w:spacing w:after="60"/>
        <w:rPr>
          <w:rFonts w:ascii="Arial" w:hAnsi="Arial" w:cs="Arial"/>
          <w:sz w:val="22"/>
          <w:szCs w:val="22"/>
        </w:rPr>
      </w:pPr>
      <w:r w:rsidRPr="00F80C73">
        <w:rPr>
          <w:rFonts w:ascii="Arial" w:hAnsi="Arial" w:cs="Arial"/>
          <w:sz w:val="22"/>
          <w:szCs w:val="22"/>
        </w:rPr>
        <w:t>Všechny uvedené normy a předpisy jsou uvažovány v poslední platné edici.</w:t>
      </w:r>
    </w:p>
    <w:p w14:paraId="3A73EA30" w14:textId="77777777" w:rsidR="00A731C2" w:rsidRDefault="00A731C2" w:rsidP="00A731C2">
      <w:pPr>
        <w:tabs>
          <w:tab w:val="left" w:pos="425"/>
        </w:tabs>
        <w:spacing w:after="60"/>
        <w:rPr>
          <w:rFonts w:ascii="Arial" w:hAnsi="Arial" w:cs="Arial"/>
          <w:sz w:val="22"/>
          <w:szCs w:val="22"/>
        </w:rPr>
      </w:pPr>
      <w:r>
        <w:rPr>
          <w:rFonts w:ascii="Arial" w:hAnsi="Arial" w:cs="Arial"/>
          <w:sz w:val="22"/>
          <w:szCs w:val="22"/>
        </w:rPr>
        <w:t>Kabely musí splňovat</w:t>
      </w:r>
      <w:r w:rsidRPr="00F80C73">
        <w:rPr>
          <w:rFonts w:ascii="Arial" w:hAnsi="Arial" w:cs="Arial"/>
          <w:sz w:val="22"/>
          <w:szCs w:val="22"/>
        </w:rPr>
        <w:t xml:space="preserve"> veškeré normy, předpisy, nařízení a zákony platné v</w:t>
      </w:r>
      <w:r>
        <w:rPr>
          <w:rFonts w:ascii="Arial" w:hAnsi="Arial" w:cs="Arial"/>
          <w:sz w:val="22"/>
          <w:szCs w:val="22"/>
        </w:rPr>
        <w:t> </w:t>
      </w:r>
      <w:r w:rsidRPr="00F80C73">
        <w:rPr>
          <w:rFonts w:ascii="Arial" w:hAnsi="Arial" w:cs="Arial"/>
          <w:sz w:val="22"/>
          <w:szCs w:val="22"/>
        </w:rPr>
        <w:t>Č</w:t>
      </w:r>
      <w:r>
        <w:rPr>
          <w:rFonts w:ascii="Arial" w:hAnsi="Arial" w:cs="Arial"/>
          <w:sz w:val="22"/>
          <w:szCs w:val="22"/>
        </w:rPr>
        <w:t>eské republice</w:t>
      </w:r>
      <w:r w:rsidRPr="00F80C73">
        <w:rPr>
          <w:rFonts w:ascii="Arial" w:hAnsi="Arial" w:cs="Arial"/>
          <w:sz w:val="22"/>
          <w:szCs w:val="22"/>
        </w:rPr>
        <w:t>, i když nejsou výslovně požadovány v tomto technickém listu, pokud není v tomto technickém listu požadováno jinak.</w:t>
      </w:r>
    </w:p>
    <w:p w14:paraId="3A73EA31" w14:textId="77777777" w:rsidR="00A731C2" w:rsidRPr="00F80C73" w:rsidRDefault="00A731C2" w:rsidP="00A731C2">
      <w:pPr>
        <w:tabs>
          <w:tab w:val="left" w:pos="425"/>
        </w:tabs>
        <w:spacing w:after="60"/>
        <w:rPr>
          <w:rFonts w:ascii="Arial" w:hAnsi="Arial" w:cs="Arial"/>
          <w:sz w:val="22"/>
          <w:szCs w:val="22"/>
        </w:rPr>
      </w:pPr>
    </w:p>
    <w:p w14:paraId="3A73EA32" w14:textId="77777777" w:rsidR="00A731C2" w:rsidRDefault="00A731C2" w:rsidP="00A731C2">
      <w:pPr>
        <w:tabs>
          <w:tab w:val="left" w:pos="425"/>
        </w:tabs>
        <w:spacing w:after="60"/>
        <w:rPr>
          <w:rFonts w:ascii="Arial" w:hAnsi="Arial" w:cs="Arial"/>
          <w:sz w:val="22"/>
          <w:szCs w:val="22"/>
        </w:rPr>
      </w:pPr>
      <w:r>
        <w:rPr>
          <w:rFonts w:ascii="Arial" w:hAnsi="Arial" w:cs="Arial"/>
          <w:sz w:val="22"/>
          <w:szCs w:val="22"/>
        </w:rPr>
        <w:t xml:space="preserve">Kabely </w:t>
      </w:r>
      <w:r w:rsidRPr="00F54D61">
        <w:rPr>
          <w:rFonts w:ascii="Arial" w:hAnsi="Arial" w:cs="Arial"/>
          <w:sz w:val="22"/>
          <w:szCs w:val="22"/>
        </w:rPr>
        <w:t>musí splňovat požadavky těchto norem</w:t>
      </w:r>
      <w:r>
        <w:rPr>
          <w:rFonts w:ascii="Arial" w:hAnsi="Arial" w:cs="Arial"/>
          <w:sz w:val="22"/>
          <w:szCs w:val="22"/>
        </w:rPr>
        <w:t>:</w:t>
      </w:r>
    </w:p>
    <w:p w14:paraId="3A73EA33" w14:textId="77777777" w:rsidR="00A731C2" w:rsidRDefault="00A731C2" w:rsidP="00A731C2">
      <w:pPr>
        <w:tabs>
          <w:tab w:val="left" w:pos="425"/>
        </w:tabs>
        <w:spacing w:after="60"/>
        <w:rPr>
          <w:rFonts w:ascii="Arial" w:hAnsi="Arial" w:cs="Arial"/>
          <w:sz w:val="22"/>
          <w:szCs w:val="22"/>
        </w:rPr>
      </w:pPr>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0"/>
        <w:gridCol w:w="7681"/>
      </w:tblGrid>
      <w:tr w:rsidR="00F74A1C" w:rsidRPr="004B621A" w14:paraId="3A73EA36" w14:textId="77777777" w:rsidTr="00A731C2">
        <w:trPr>
          <w:trHeight w:val="375"/>
          <w:jc w:val="center"/>
        </w:trPr>
        <w:tc>
          <w:tcPr>
            <w:tcW w:w="2580" w:type="dxa"/>
            <w:tcBorders>
              <w:top w:val="single" w:sz="4" w:space="0" w:color="auto"/>
              <w:left w:val="single" w:sz="4" w:space="0" w:color="auto"/>
              <w:bottom w:val="single" w:sz="4" w:space="0" w:color="auto"/>
              <w:right w:val="single" w:sz="4" w:space="0" w:color="auto"/>
            </w:tcBorders>
            <w:vAlign w:val="center"/>
          </w:tcPr>
          <w:p w14:paraId="3A73EA34" w14:textId="6EC89F81" w:rsidR="00F74A1C" w:rsidRPr="004B621A" w:rsidRDefault="00F74A1C" w:rsidP="00F74A1C">
            <w:pPr>
              <w:rPr>
                <w:rFonts w:ascii="Arial" w:hAnsi="Arial" w:cs="Arial"/>
                <w:sz w:val="22"/>
                <w:szCs w:val="22"/>
              </w:rPr>
            </w:pPr>
            <w:r w:rsidRPr="004B621A">
              <w:rPr>
                <w:rFonts w:ascii="Arial" w:hAnsi="Arial" w:cs="Arial"/>
                <w:sz w:val="22"/>
                <w:szCs w:val="22"/>
              </w:rPr>
              <w:t>ČSN 33 2000-4-41</w:t>
            </w:r>
            <w:r>
              <w:rPr>
                <w:rFonts w:ascii="Arial" w:hAnsi="Arial" w:cs="Arial"/>
                <w:sz w:val="22"/>
                <w:szCs w:val="22"/>
              </w:rPr>
              <w:t xml:space="preserve"> ed.3</w:t>
            </w:r>
          </w:p>
        </w:tc>
        <w:tc>
          <w:tcPr>
            <w:tcW w:w="7681" w:type="dxa"/>
            <w:tcBorders>
              <w:top w:val="single" w:sz="4" w:space="0" w:color="auto"/>
              <w:left w:val="single" w:sz="4" w:space="0" w:color="auto"/>
              <w:bottom w:val="single" w:sz="4" w:space="0" w:color="auto"/>
              <w:right w:val="single" w:sz="4" w:space="0" w:color="auto"/>
            </w:tcBorders>
            <w:vAlign w:val="center"/>
          </w:tcPr>
          <w:p w14:paraId="3A73EA35" w14:textId="77777777" w:rsidR="00F74A1C" w:rsidRPr="004B621A" w:rsidRDefault="00F74A1C" w:rsidP="00F74A1C">
            <w:pPr>
              <w:rPr>
                <w:rFonts w:ascii="Arial" w:hAnsi="Arial" w:cs="Arial"/>
                <w:sz w:val="22"/>
                <w:szCs w:val="22"/>
              </w:rPr>
            </w:pPr>
            <w:r w:rsidRPr="004B621A">
              <w:rPr>
                <w:rFonts w:ascii="Arial" w:hAnsi="Arial" w:cs="Arial"/>
                <w:sz w:val="22"/>
                <w:szCs w:val="22"/>
              </w:rPr>
              <w:t>Elektrotechnické předpisy - Elektrická zařízení - Část 4: Bezpečnost - Kapitola 41: Ochrana před úrazem elektrickým proudem</w:t>
            </w:r>
          </w:p>
        </w:tc>
      </w:tr>
      <w:tr w:rsidR="00F74A1C" w:rsidRPr="004B621A" w14:paraId="3A73EA39" w14:textId="77777777" w:rsidTr="00A731C2">
        <w:trPr>
          <w:trHeight w:val="375"/>
          <w:jc w:val="center"/>
        </w:trPr>
        <w:tc>
          <w:tcPr>
            <w:tcW w:w="2580" w:type="dxa"/>
            <w:tcBorders>
              <w:top w:val="single" w:sz="4" w:space="0" w:color="auto"/>
              <w:left w:val="single" w:sz="4" w:space="0" w:color="auto"/>
              <w:bottom w:val="single" w:sz="4" w:space="0" w:color="auto"/>
              <w:right w:val="single" w:sz="4" w:space="0" w:color="auto"/>
            </w:tcBorders>
            <w:vAlign w:val="center"/>
          </w:tcPr>
          <w:p w14:paraId="3A73EA37" w14:textId="794BF8D6" w:rsidR="00F74A1C" w:rsidRPr="004B621A" w:rsidRDefault="00F74A1C" w:rsidP="00F74A1C">
            <w:pPr>
              <w:rPr>
                <w:rFonts w:ascii="Arial" w:hAnsi="Arial" w:cs="Arial"/>
                <w:sz w:val="22"/>
                <w:szCs w:val="22"/>
              </w:rPr>
            </w:pPr>
            <w:r w:rsidRPr="004B621A">
              <w:rPr>
                <w:rFonts w:ascii="Arial" w:hAnsi="Arial" w:cs="Arial"/>
                <w:sz w:val="22"/>
                <w:szCs w:val="22"/>
              </w:rPr>
              <w:t>ČSN 33 2000-5-51</w:t>
            </w:r>
            <w:r>
              <w:rPr>
                <w:rFonts w:ascii="Arial" w:hAnsi="Arial" w:cs="Arial"/>
                <w:sz w:val="22"/>
                <w:szCs w:val="22"/>
              </w:rPr>
              <w:t xml:space="preserve"> ed.3</w:t>
            </w:r>
          </w:p>
        </w:tc>
        <w:tc>
          <w:tcPr>
            <w:tcW w:w="7681" w:type="dxa"/>
            <w:tcBorders>
              <w:top w:val="single" w:sz="4" w:space="0" w:color="auto"/>
              <w:left w:val="single" w:sz="4" w:space="0" w:color="auto"/>
              <w:bottom w:val="single" w:sz="4" w:space="0" w:color="auto"/>
              <w:right w:val="single" w:sz="4" w:space="0" w:color="auto"/>
            </w:tcBorders>
            <w:vAlign w:val="center"/>
          </w:tcPr>
          <w:p w14:paraId="3A73EA38" w14:textId="77777777" w:rsidR="00F74A1C" w:rsidRPr="004B621A" w:rsidRDefault="00F74A1C" w:rsidP="00F74A1C">
            <w:pPr>
              <w:rPr>
                <w:rFonts w:ascii="Arial" w:hAnsi="Arial" w:cs="Arial"/>
                <w:sz w:val="22"/>
                <w:szCs w:val="22"/>
              </w:rPr>
            </w:pPr>
            <w:r w:rsidRPr="004B621A">
              <w:rPr>
                <w:rFonts w:ascii="Arial" w:hAnsi="Arial" w:cs="Arial"/>
                <w:sz w:val="22"/>
                <w:szCs w:val="22"/>
              </w:rPr>
              <w:t>Elektrické instalace nízkého napětí - Část 5-51: Výběr a stavba elektrických zařízení - Všeobecné předpisy</w:t>
            </w:r>
          </w:p>
        </w:tc>
      </w:tr>
      <w:tr w:rsidR="00F74A1C" w:rsidRPr="004B621A" w14:paraId="3A73EA3C" w14:textId="77777777" w:rsidTr="00A731C2">
        <w:trPr>
          <w:trHeight w:val="375"/>
          <w:jc w:val="center"/>
        </w:trPr>
        <w:tc>
          <w:tcPr>
            <w:tcW w:w="2580" w:type="dxa"/>
            <w:tcBorders>
              <w:top w:val="single" w:sz="4" w:space="0" w:color="auto"/>
              <w:left w:val="single" w:sz="4" w:space="0" w:color="auto"/>
              <w:bottom w:val="single" w:sz="4" w:space="0" w:color="auto"/>
              <w:right w:val="single" w:sz="4" w:space="0" w:color="auto"/>
            </w:tcBorders>
            <w:vAlign w:val="center"/>
          </w:tcPr>
          <w:p w14:paraId="3A73EA3A" w14:textId="06D3CF14" w:rsidR="00F74A1C" w:rsidRPr="004B621A" w:rsidRDefault="00F74A1C" w:rsidP="00F74A1C">
            <w:pPr>
              <w:rPr>
                <w:rFonts w:ascii="Arial" w:hAnsi="Arial" w:cs="Arial"/>
                <w:sz w:val="22"/>
                <w:szCs w:val="22"/>
              </w:rPr>
            </w:pPr>
            <w:r w:rsidRPr="004B621A">
              <w:rPr>
                <w:rFonts w:ascii="Arial" w:hAnsi="Arial" w:cs="Arial"/>
                <w:sz w:val="22"/>
                <w:szCs w:val="22"/>
              </w:rPr>
              <w:t xml:space="preserve">ČSN 33 2000-5-52 </w:t>
            </w:r>
            <w:r>
              <w:rPr>
                <w:rFonts w:ascii="Arial" w:hAnsi="Arial" w:cs="Arial"/>
                <w:sz w:val="22"/>
                <w:szCs w:val="22"/>
              </w:rPr>
              <w:t>ed.2</w:t>
            </w:r>
          </w:p>
        </w:tc>
        <w:tc>
          <w:tcPr>
            <w:tcW w:w="7681" w:type="dxa"/>
            <w:tcBorders>
              <w:top w:val="single" w:sz="4" w:space="0" w:color="auto"/>
              <w:left w:val="single" w:sz="4" w:space="0" w:color="auto"/>
              <w:bottom w:val="single" w:sz="4" w:space="0" w:color="auto"/>
              <w:right w:val="single" w:sz="4" w:space="0" w:color="auto"/>
            </w:tcBorders>
            <w:vAlign w:val="center"/>
          </w:tcPr>
          <w:p w14:paraId="3A73EA3B" w14:textId="77777777" w:rsidR="00F74A1C" w:rsidRPr="004B621A" w:rsidRDefault="00F74A1C" w:rsidP="00F74A1C">
            <w:pPr>
              <w:rPr>
                <w:rFonts w:ascii="Arial" w:hAnsi="Arial" w:cs="Arial"/>
                <w:sz w:val="22"/>
                <w:szCs w:val="22"/>
              </w:rPr>
            </w:pPr>
            <w:r w:rsidRPr="004B621A">
              <w:rPr>
                <w:rFonts w:ascii="Arial" w:hAnsi="Arial" w:cs="Arial"/>
                <w:sz w:val="22"/>
                <w:szCs w:val="22"/>
              </w:rPr>
              <w:t>Elektrické instalace nízkého napětí - Část 5-52: Výběr a stavba elektrických zařízení - Elektrická vedení</w:t>
            </w:r>
          </w:p>
        </w:tc>
      </w:tr>
      <w:tr w:rsidR="00F74A1C" w:rsidRPr="004B621A" w14:paraId="3A73EA3F" w14:textId="77777777" w:rsidTr="00A731C2">
        <w:trPr>
          <w:trHeight w:val="375"/>
          <w:jc w:val="center"/>
        </w:trPr>
        <w:tc>
          <w:tcPr>
            <w:tcW w:w="2580" w:type="dxa"/>
            <w:tcBorders>
              <w:top w:val="single" w:sz="4" w:space="0" w:color="auto"/>
              <w:left w:val="single" w:sz="4" w:space="0" w:color="auto"/>
              <w:bottom w:val="single" w:sz="4" w:space="0" w:color="auto"/>
              <w:right w:val="single" w:sz="4" w:space="0" w:color="auto"/>
            </w:tcBorders>
            <w:vAlign w:val="center"/>
          </w:tcPr>
          <w:p w14:paraId="3A73EA3D" w14:textId="73E1DF3E" w:rsidR="00F74A1C" w:rsidRPr="004B621A" w:rsidRDefault="00F74A1C" w:rsidP="00F74A1C">
            <w:pPr>
              <w:rPr>
                <w:rFonts w:ascii="Arial" w:hAnsi="Arial" w:cs="Arial"/>
                <w:sz w:val="22"/>
                <w:szCs w:val="22"/>
              </w:rPr>
            </w:pPr>
            <w:r w:rsidRPr="004B621A">
              <w:rPr>
                <w:rFonts w:ascii="Arial" w:hAnsi="Arial" w:cs="Arial"/>
                <w:sz w:val="22"/>
                <w:szCs w:val="22"/>
              </w:rPr>
              <w:t>ČSN 33</w:t>
            </w:r>
            <w:r>
              <w:rPr>
                <w:rFonts w:ascii="Arial" w:hAnsi="Arial" w:cs="Arial"/>
                <w:sz w:val="22"/>
                <w:szCs w:val="22"/>
              </w:rPr>
              <w:t xml:space="preserve"> </w:t>
            </w:r>
            <w:r w:rsidRPr="004B621A">
              <w:rPr>
                <w:rFonts w:ascii="Arial" w:hAnsi="Arial" w:cs="Arial"/>
                <w:sz w:val="22"/>
                <w:szCs w:val="22"/>
              </w:rPr>
              <w:t>0165</w:t>
            </w:r>
            <w:r>
              <w:rPr>
                <w:rFonts w:ascii="Arial" w:hAnsi="Arial" w:cs="Arial"/>
                <w:sz w:val="22"/>
                <w:szCs w:val="22"/>
              </w:rPr>
              <w:t xml:space="preserve"> ed.2</w:t>
            </w:r>
          </w:p>
        </w:tc>
        <w:tc>
          <w:tcPr>
            <w:tcW w:w="7681" w:type="dxa"/>
            <w:tcBorders>
              <w:top w:val="single" w:sz="4" w:space="0" w:color="auto"/>
              <w:left w:val="single" w:sz="4" w:space="0" w:color="auto"/>
              <w:bottom w:val="single" w:sz="4" w:space="0" w:color="auto"/>
              <w:right w:val="single" w:sz="4" w:space="0" w:color="auto"/>
            </w:tcBorders>
            <w:vAlign w:val="center"/>
          </w:tcPr>
          <w:p w14:paraId="3A73EA3E" w14:textId="77777777" w:rsidR="00F74A1C" w:rsidRPr="004B621A" w:rsidRDefault="00F74A1C" w:rsidP="00F74A1C">
            <w:pPr>
              <w:rPr>
                <w:rFonts w:ascii="Arial" w:hAnsi="Arial" w:cs="Arial"/>
                <w:sz w:val="22"/>
                <w:szCs w:val="22"/>
              </w:rPr>
            </w:pPr>
            <w:r w:rsidRPr="004B621A">
              <w:rPr>
                <w:rFonts w:ascii="Arial" w:hAnsi="Arial" w:cs="Arial"/>
                <w:sz w:val="22"/>
                <w:szCs w:val="22"/>
              </w:rPr>
              <w:t xml:space="preserve">Značení vodičů barvami </w:t>
            </w:r>
            <w:proofErr w:type="gramStart"/>
            <w:r w:rsidRPr="004B621A">
              <w:rPr>
                <w:rFonts w:ascii="Arial" w:hAnsi="Arial" w:cs="Arial"/>
                <w:sz w:val="22"/>
                <w:szCs w:val="22"/>
              </w:rPr>
              <w:t>a nebo</w:t>
            </w:r>
            <w:proofErr w:type="gramEnd"/>
            <w:r w:rsidRPr="004B621A">
              <w:rPr>
                <w:rFonts w:ascii="Arial" w:hAnsi="Arial" w:cs="Arial"/>
                <w:sz w:val="22"/>
                <w:szCs w:val="22"/>
              </w:rPr>
              <w:t xml:space="preserve"> číslicemi - Prováděcí ustanovení</w:t>
            </w:r>
          </w:p>
        </w:tc>
      </w:tr>
      <w:tr w:rsidR="00F74A1C" w:rsidRPr="004B621A" w14:paraId="3A73EA42" w14:textId="77777777" w:rsidTr="00A731C2">
        <w:trPr>
          <w:trHeight w:val="375"/>
          <w:jc w:val="center"/>
        </w:trPr>
        <w:tc>
          <w:tcPr>
            <w:tcW w:w="2580" w:type="dxa"/>
            <w:tcBorders>
              <w:top w:val="single" w:sz="4" w:space="0" w:color="auto"/>
              <w:left w:val="single" w:sz="4" w:space="0" w:color="auto"/>
              <w:bottom w:val="single" w:sz="4" w:space="0" w:color="auto"/>
              <w:right w:val="single" w:sz="4" w:space="0" w:color="auto"/>
            </w:tcBorders>
            <w:vAlign w:val="center"/>
          </w:tcPr>
          <w:p w14:paraId="3A73EA40" w14:textId="5C8414FE" w:rsidR="00F74A1C" w:rsidRPr="004B621A" w:rsidRDefault="00F74A1C" w:rsidP="00F74A1C">
            <w:pPr>
              <w:rPr>
                <w:rFonts w:ascii="Arial" w:hAnsi="Arial" w:cs="Arial"/>
                <w:sz w:val="22"/>
                <w:szCs w:val="22"/>
              </w:rPr>
            </w:pPr>
            <w:r w:rsidRPr="004B621A">
              <w:rPr>
                <w:rFonts w:ascii="Arial" w:hAnsi="Arial" w:cs="Arial"/>
                <w:sz w:val="22"/>
                <w:szCs w:val="22"/>
              </w:rPr>
              <w:t>ČSN 33</w:t>
            </w:r>
            <w:r>
              <w:rPr>
                <w:rFonts w:ascii="Arial" w:hAnsi="Arial" w:cs="Arial"/>
                <w:sz w:val="22"/>
                <w:szCs w:val="22"/>
              </w:rPr>
              <w:t xml:space="preserve"> </w:t>
            </w:r>
            <w:r w:rsidRPr="004B621A">
              <w:rPr>
                <w:rFonts w:ascii="Arial" w:hAnsi="Arial" w:cs="Arial"/>
                <w:sz w:val="22"/>
                <w:szCs w:val="22"/>
              </w:rPr>
              <w:t>0166</w:t>
            </w:r>
            <w:r>
              <w:rPr>
                <w:rFonts w:ascii="Arial" w:hAnsi="Arial" w:cs="Arial"/>
                <w:sz w:val="22"/>
                <w:szCs w:val="22"/>
              </w:rPr>
              <w:t xml:space="preserve"> ed.2</w:t>
            </w:r>
          </w:p>
        </w:tc>
        <w:tc>
          <w:tcPr>
            <w:tcW w:w="7681" w:type="dxa"/>
            <w:tcBorders>
              <w:top w:val="single" w:sz="4" w:space="0" w:color="auto"/>
              <w:left w:val="single" w:sz="4" w:space="0" w:color="auto"/>
              <w:bottom w:val="single" w:sz="4" w:space="0" w:color="auto"/>
              <w:right w:val="single" w:sz="4" w:space="0" w:color="auto"/>
            </w:tcBorders>
            <w:vAlign w:val="center"/>
          </w:tcPr>
          <w:p w14:paraId="3A73EA41" w14:textId="77777777" w:rsidR="00F74A1C" w:rsidRPr="004B621A" w:rsidRDefault="00F74A1C" w:rsidP="00F74A1C">
            <w:pPr>
              <w:rPr>
                <w:rFonts w:ascii="Arial" w:hAnsi="Arial" w:cs="Arial"/>
                <w:sz w:val="22"/>
                <w:szCs w:val="22"/>
              </w:rPr>
            </w:pPr>
            <w:r w:rsidRPr="004B621A">
              <w:rPr>
                <w:rFonts w:ascii="Arial" w:hAnsi="Arial" w:cs="Arial"/>
                <w:sz w:val="22"/>
                <w:szCs w:val="22"/>
              </w:rPr>
              <w:t>Označování žil kabelů a ohebných šňůr</w:t>
            </w:r>
          </w:p>
        </w:tc>
      </w:tr>
      <w:tr w:rsidR="00F74A1C" w:rsidRPr="004B621A" w14:paraId="3A73EA45" w14:textId="77777777" w:rsidTr="00A731C2">
        <w:trPr>
          <w:trHeight w:val="375"/>
          <w:jc w:val="center"/>
        </w:trPr>
        <w:tc>
          <w:tcPr>
            <w:tcW w:w="2580" w:type="dxa"/>
            <w:tcBorders>
              <w:top w:val="single" w:sz="4" w:space="0" w:color="auto"/>
              <w:left w:val="single" w:sz="4" w:space="0" w:color="auto"/>
              <w:bottom w:val="single" w:sz="4" w:space="0" w:color="auto"/>
              <w:right w:val="single" w:sz="4" w:space="0" w:color="auto"/>
            </w:tcBorders>
            <w:vAlign w:val="center"/>
          </w:tcPr>
          <w:p w14:paraId="3A73EA43" w14:textId="21531737" w:rsidR="00F74A1C" w:rsidRPr="004B621A" w:rsidRDefault="00F74A1C" w:rsidP="00F74A1C">
            <w:pPr>
              <w:rPr>
                <w:rFonts w:ascii="Arial" w:hAnsi="Arial" w:cs="Arial"/>
                <w:sz w:val="22"/>
                <w:szCs w:val="22"/>
              </w:rPr>
            </w:pPr>
            <w:r w:rsidRPr="004B621A">
              <w:rPr>
                <w:rFonts w:ascii="Arial" w:hAnsi="Arial" w:cs="Arial"/>
                <w:sz w:val="22"/>
                <w:szCs w:val="22"/>
              </w:rPr>
              <w:t>ČSN 34 7010-82</w:t>
            </w:r>
            <w:r>
              <w:rPr>
                <w:rFonts w:ascii="Arial" w:hAnsi="Arial" w:cs="Arial"/>
                <w:sz w:val="22"/>
                <w:szCs w:val="22"/>
              </w:rPr>
              <w:t xml:space="preserve"> ed.2</w:t>
            </w:r>
          </w:p>
        </w:tc>
        <w:tc>
          <w:tcPr>
            <w:tcW w:w="7681" w:type="dxa"/>
            <w:tcBorders>
              <w:top w:val="single" w:sz="4" w:space="0" w:color="auto"/>
              <w:left w:val="single" w:sz="4" w:space="0" w:color="auto"/>
              <w:bottom w:val="single" w:sz="4" w:space="0" w:color="auto"/>
              <w:right w:val="single" w:sz="4" w:space="0" w:color="auto"/>
            </w:tcBorders>
            <w:vAlign w:val="center"/>
          </w:tcPr>
          <w:p w14:paraId="3A73EA44" w14:textId="77777777" w:rsidR="00F74A1C" w:rsidRPr="004B621A" w:rsidRDefault="00F74A1C" w:rsidP="00F74A1C">
            <w:pPr>
              <w:rPr>
                <w:rFonts w:ascii="Arial" w:hAnsi="Arial" w:cs="Arial"/>
                <w:sz w:val="22"/>
                <w:szCs w:val="22"/>
              </w:rPr>
            </w:pPr>
            <w:r w:rsidRPr="004B621A">
              <w:rPr>
                <w:rFonts w:ascii="Arial" w:hAnsi="Arial" w:cs="Arial"/>
                <w:sz w:val="22"/>
                <w:szCs w:val="22"/>
              </w:rPr>
              <w:t>Elektrické kabely - Doplňující zkušební metody</w:t>
            </w:r>
          </w:p>
        </w:tc>
      </w:tr>
      <w:tr w:rsidR="00A731C2" w:rsidRPr="004B621A" w14:paraId="3A73EA48" w14:textId="77777777" w:rsidTr="00A731C2">
        <w:trPr>
          <w:trHeight w:val="375"/>
          <w:jc w:val="center"/>
        </w:trPr>
        <w:tc>
          <w:tcPr>
            <w:tcW w:w="2580" w:type="dxa"/>
            <w:tcBorders>
              <w:top w:val="single" w:sz="4" w:space="0" w:color="auto"/>
              <w:left w:val="single" w:sz="4" w:space="0" w:color="auto"/>
              <w:bottom w:val="single" w:sz="4" w:space="0" w:color="auto"/>
              <w:right w:val="single" w:sz="4" w:space="0" w:color="auto"/>
            </w:tcBorders>
            <w:vAlign w:val="center"/>
          </w:tcPr>
          <w:p w14:paraId="3A73EA46" w14:textId="77777777" w:rsidR="00A731C2" w:rsidRPr="004B621A" w:rsidRDefault="00A731C2" w:rsidP="00A731C2">
            <w:pPr>
              <w:rPr>
                <w:rFonts w:ascii="Arial" w:hAnsi="Arial" w:cs="Arial"/>
                <w:sz w:val="22"/>
                <w:szCs w:val="22"/>
              </w:rPr>
            </w:pPr>
            <w:r w:rsidRPr="004B621A">
              <w:rPr>
                <w:rFonts w:ascii="Arial" w:hAnsi="Arial" w:cs="Arial"/>
                <w:sz w:val="22"/>
                <w:szCs w:val="22"/>
              </w:rPr>
              <w:t>ČSN 34 7659-1</w:t>
            </w:r>
          </w:p>
        </w:tc>
        <w:tc>
          <w:tcPr>
            <w:tcW w:w="7681" w:type="dxa"/>
            <w:tcBorders>
              <w:top w:val="single" w:sz="4" w:space="0" w:color="auto"/>
              <w:left w:val="single" w:sz="4" w:space="0" w:color="auto"/>
              <w:bottom w:val="single" w:sz="4" w:space="0" w:color="auto"/>
              <w:right w:val="single" w:sz="4" w:space="0" w:color="auto"/>
            </w:tcBorders>
            <w:vAlign w:val="center"/>
          </w:tcPr>
          <w:p w14:paraId="3A73EA47" w14:textId="77777777" w:rsidR="00A731C2" w:rsidRPr="004B621A" w:rsidRDefault="00A731C2" w:rsidP="00A731C2">
            <w:pPr>
              <w:rPr>
                <w:rFonts w:ascii="Arial" w:hAnsi="Arial" w:cs="Arial"/>
                <w:sz w:val="22"/>
                <w:szCs w:val="22"/>
              </w:rPr>
            </w:pPr>
            <w:r w:rsidRPr="004B621A">
              <w:rPr>
                <w:rFonts w:ascii="Arial" w:hAnsi="Arial" w:cs="Arial"/>
                <w:sz w:val="22"/>
                <w:szCs w:val="22"/>
              </w:rPr>
              <w:t>Kabely pro distribuční soustavu se jmenovitým napětím 0,6/1 kV – Část 1: Všeobecné požadavky</w:t>
            </w:r>
          </w:p>
        </w:tc>
      </w:tr>
      <w:tr w:rsidR="00A731C2" w:rsidRPr="004B621A" w14:paraId="3A73EA4C" w14:textId="77777777" w:rsidTr="00A731C2">
        <w:trPr>
          <w:trHeight w:val="375"/>
          <w:jc w:val="center"/>
        </w:trPr>
        <w:tc>
          <w:tcPr>
            <w:tcW w:w="2580" w:type="dxa"/>
            <w:tcBorders>
              <w:top w:val="single" w:sz="4" w:space="0" w:color="auto"/>
              <w:left w:val="single" w:sz="4" w:space="0" w:color="auto"/>
              <w:bottom w:val="single" w:sz="4" w:space="0" w:color="auto"/>
              <w:right w:val="single" w:sz="4" w:space="0" w:color="auto"/>
            </w:tcBorders>
            <w:vAlign w:val="center"/>
          </w:tcPr>
          <w:p w14:paraId="3A73EA49" w14:textId="77777777" w:rsidR="00A731C2" w:rsidRPr="00A731C2" w:rsidRDefault="00A731C2" w:rsidP="002C5E63">
            <w:pPr>
              <w:rPr>
                <w:rFonts w:ascii="Arial" w:hAnsi="Arial" w:cs="Arial"/>
                <w:b/>
                <w:sz w:val="22"/>
                <w:szCs w:val="22"/>
              </w:rPr>
            </w:pPr>
            <w:r w:rsidRPr="00A731C2">
              <w:rPr>
                <w:rFonts w:ascii="Arial" w:hAnsi="Arial" w:cs="Arial"/>
                <w:b/>
                <w:sz w:val="22"/>
                <w:szCs w:val="22"/>
              </w:rPr>
              <w:t>ČSN 34 7659-3</w:t>
            </w:r>
            <w:r w:rsidR="002C5E63">
              <w:rPr>
                <w:rFonts w:ascii="Arial" w:hAnsi="Arial" w:cs="Arial"/>
                <w:b/>
                <w:sz w:val="22"/>
                <w:szCs w:val="22"/>
              </w:rPr>
              <w:t>A</w:t>
            </w:r>
          </w:p>
        </w:tc>
        <w:tc>
          <w:tcPr>
            <w:tcW w:w="7681" w:type="dxa"/>
            <w:tcBorders>
              <w:top w:val="single" w:sz="4" w:space="0" w:color="auto"/>
              <w:left w:val="single" w:sz="4" w:space="0" w:color="auto"/>
              <w:bottom w:val="single" w:sz="4" w:space="0" w:color="auto"/>
              <w:right w:val="single" w:sz="4" w:space="0" w:color="auto"/>
            </w:tcBorders>
            <w:vAlign w:val="center"/>
          </w:tcPr>
          <w:p w14:paraId="3A73EA4A" w14:textId="77777777" w:rsidR="00A731C2" w:rsidRPr="004939C2" w:rsidRDefault="00A731C2" w:rsidP="00A731C2">
            <w:pPr>
              <w:rPr>
                <w:rFonts w:ascii="Arial" w:hAnsi="Arial" w:cs="Arial"/>
                <w:sz w:val="22"/>
                <w:szCs w:val="22"/>
              </w:rPr>
            </w:pPr>
            <w:r w:rsidRPr="004939C2">
              <w:rPr>
                <w:rFonts w:ascii="Arial" w:hAnsi="Arial" w:cs="Arial"/>
                <w:sz w:val="22"/>
                <w:szCs w:val="22"/>
              </w:rPr>
              <w:t>Kabely pro distribuční soustavu se jmenovitým napětím 0,6/1 kV - Oddíl 3A:</w:t>
            </w:r>
          </w:p>
          <w:p w14:paraId="3A73EA4B" w14:textId="77777777" w:rsidR="00A731C2" w:rsidRPr="004B621A" w:rsidRDefault="00A731C2" w:rsidP="00A731C2">
            <w:pPr>
              <w:rPr>
                <w:rFonts w:ascii="Arial" w:hAnsi="Arial" w:cs="Arial"/>
                <w:sz w:val="22"/>
                <w:szCs w:val="22"/>
              </w:rPr>
            </w:pPr>
            <w:r w:rsidRPr="004939C2">
              <w:rPr>
                <w:rFonts w:ascii="Arial" w:hAnsi="Arial" w:cs="Arial"/>
                <w:sz w:val="22"/>
                <w:szCs w:val="22"/>
              </w:rPr>
              <w:t>Kabely s koncentrickým jádrem (typ 3A-1) a bez koncentrického jádra (typ 3A-2)</w:t>
            </w:r>
          </w:p>
        </w:tc>
      </w:tr>
      <w:tr w:rsidR="00A731C2" w:rsidRPr="004B621A" w14:paraId="3A73EA4F" w14:textId="77777777" w:rsidTr="00A731C2">
        <w:trPr>
          <w:trHeight w:val="375"/>
          <w:jc w:val="center"/>
        </w:trPr>
        <w:tc>
          <w:tcPr>
            <w:tcW w:w="2580" w:type="dxa"/>
            <w:tcBorders>
              <w:top w:val="single" w:sz="4" w:space="0" w:color="auto"/>
              <w:left w:val="single" w:sz="4" w:space="0" w:color="auto"/>
              <w:bottom w:val="single" w:sz="4" w:space="0" w:color="auto"/>
              <w:right w:val="single" w:sz="4" w:space="0" w:color="auto"/>
            </w:tcBorders>
            <w:vAlign w:val="center"/>
          </w:tcPr>
          <w:p w14:paraId="3A73EA4D" w14:textId="77777777" w:rsidR="00A731C2" w:rsidRPr="004B621A" w:rsidRDefault="00A731C2" w:rsidP="00A731C2">
            <w:pPr>
              <w:rPr>
                <w:rFonts w:ascii="Arial" w:hAnsi="Arial" w:cs="Arial"/>
                <w:sz w:val="22"/>
                <w:szCs w:val="22"/>
              </w:rPr>
            </w:pPr>
            <w:r w:rsidRPr="004B621A">
              <w:rPr>
                <w:rFonts w:ascii="Arial" w:hAnsi="Arial" w:cs="Arial"/>
                <w:sz w:val="22"/>
                <w:szCs w:val="22"/>
              </w:rPr>
              <w:t xml:space="preserve">ČSN EN 60228 </w:t>
            </w:r>
          </w:p>
        </w:tc>
        <w:tc>
          <w:tcPr>
            <w:tcW w:w="7681" w:type="dxa"/>
            <w:tcBorders>
              <w:top w:val="single" w:sz="4" w:space="0" w:color="auto"/>
              <w:left w:val="single" w:sz="4" w:space="0" w:color="auto"/>
              <w:bottom w:val="single" w:sz="4" w:space="0" w:color="auto"/>
              <w:right w:val="single" w:sz="4" w:space="0" w:color="auto"/>
            </w:tcBorders>
            <w:vAlign w:val="center"/>
          </w:tcPr>
          <w:p w14:paraId="3A73EA4E" w14:textId="77777777" w:rsidR="00A731C2" w:rsidRPr="004B621A" w:rsidRDefault="00A731C2" w:rsidP="00A731C2">
            <w:pPr>
              <w:rPr>
                <w:rFonts w:ascii="Arial" w:hAnsi="Arial" w:cs="Arial"/>
                <w:sz w:val="22"/>
                <w:szCs w:val="22"/>
              </w:rPr>
            </w:pPr>
            <w:r w:rsidRPr="004B621A">
              <w:rPr>
                <w:rFonts w:ascii="Arial" w:hAnsi="Arial" w:cs="Arial"/>
                <w:sz w:val="22"/>
                <w:szCs w:val="22"/>
              </w:rPr>
              <w:t>Jádra izolovaných kabelů</w:t>
            </w:r>
          </w:p>
        </w:tc>
      </w:tr>
      <w:tr w:rsidR="00A731C2" w:rsidRPr="004B621A" w14:paraId="3A73EA52" w14:textId="77777777" w:rsidTr="00A731C2">
        <w:trPr>
          <w:trHeight w:val="375"/>
          <w:jc w:val="center"/>
        </w:trPr>
        <w:tc>
          <w:tcPr>
            <w:tcW w:w="2580" w:type="dxa"/>
            <w:tcBorders>
              <w:top w:val="single" w:sz="4" w:space="0" w:color="auto"/>
              <w:left w:val="single" w:sz="4" w:space="0" w:color="auto"/>
              <w:bottom w:val="single" w:sz="4" w:space="0" w:color="auto"/>
              <w:right w:val="single" w:sz="4" w:space="0" w:color="auto"/>
            </w:tcBorders>
            <w:vAlign w:val="center"/>
          </w:tcPr>
          <w:p w14:paraId="3A73EA50" w14:textId="77777777" w:rsidR="00A731C2" w:rsidRPr="004B621A" w:rsidRDefault="00A731C2" w:rsidP="00A731C2">
            <w:pPr>
              <w:rPr>
                <w:rFonts w:ascii="Arial" w:hAnsi="Arial" w:cs="Arial"/>
                <w:sz w:val="22"/>
                <w:szCs w:val="22"/>
              </w:rPr>
            </w:pPr>
            <w:r w:rsidRPr="004B621A">
              <w:rPr>
                <w:rFonts w:ascii="Arial" w:hAnsi="Arial" w:cs="Arial"/>
                <w:sz w:val="22"/>
                <w:szCs w:val="22"/>
              </w:rPr>
              <w:t>ČSN EN 60332-1-2</w:t>
            </w:r>
          </w:p>
        </w:tc>
        <w:tc>
          <w:tcPr>
            <w:tcW w:w="7681" w:type="dxa"/>
            <w:tcBorders>
              <w:top w:val="single" w:sz="4" w:space="0" w:color="auto"/>
              <w:left w:val="single" w:sz="4" w:space="0" w:color="auto"/>
              <w:bottom w:val="single" w:sz="4" w:space="0" w:color="auto"/>
              <w:right w:val="single" w:sz="4" w:space="0" w:color="auto"/>
            </w:tcBorders>
            <w:vAlign w:val="center"/>
          </w:tcPr>
          <w:p w14:paraId="3A73EA51" w14:textId="77777777" w:rsidR="00A731C2" w:rsidRPr="004B621A" w:rsidRDefault="00A731C2" w:rsidP="00A731C2">
            <w:pPr>
              <w:rPr>
                <w:rFonts w:ascii="Arial" w:hAnsi="Arial" w:cs="Arial"/>
                <w:sz w:val="22"/>
                <w:szCs w:val="22"/>
              </w:rPr>
            </w:pPr>
            <w:r w:rsidRPr="004B621A">
              <w:rPr>
                <w:rFonts w:ascii="Arial" w:hAnsi="Arial" w:cs="Arial"/>
                <w:sz w:val="22"/>
                <w:szCs w:val="22"/>
              </w:rPr>
              <w:t>Zkoušky elektrických a optických kabelů v podmínkách požáru - Část 1-2: Zkouška svislého šíření plamene pro vodiče nebo kabely s jednou izolací - Postup pro 1 kW směsný plamen</w:t>
            </w:r>
          </w:p>
        </w:tc>
      </w:tr>
      <w:tr w:rsidR="00A731C2" w:rsidRPr="004B621A" w14:paraId="3A73EA55" w14:textId="77777777" w:rsidTr="00A731C2">
        <w:trPr>
          <w:trHeight w:val="375"/>
          <w:jc w:val="center"/>
        </w:trPr>
        <w:tc>
          <w:tcPr>
            <w:tcW w:w="2580" w:type="dxa"/>
            <w:tcBorders>
              <w:top w:val="single" w:sz="4" w:space="0" w:color="auto"/>
              <w:left w:val="single" w:sz="4" w:space="0" w:color="auto"/>
              <w:bottom w:val="single" w:sz="4" w:space="0" w:color="auto"/>
              <w:right w:val="single" w:sz="4" w:space="0" w:color="auto"/>
            </w:tcBorders>
            <w:vAlign w:val="center"/>
          </w:tcPr>
          <w:p w14:paraId="3A73EA53" w14:textId="64FDDBC2" w:rsidR="00A731C2" w:rsidRPr="004B621A" w:rsidRDefault="00A731C2" w:rsidP="00A731C2">
            <w:pPr>
              <w:rPr>
                <w:rFonts w:ascii="Arial" w:hAnsi="Arial" w:cs="Arial"/>
                <w:sz w:val="22"/>
                <w:szCs w:val="22"/>
              </w:rPr>
            </w:pPr>
            <w:r w:rsidRPr="004B621A">
              <w:rPr>
                <w:rFonts w:ascii="Arial" w:hAnsi="Arial" w:cs="Arial"/>
                <w:sz w:val="22"/>
                <w:szCs w:val="22"/>
              </w:rPr>
              <w:t>PNE 33 0000-2</w:t>
            </w:r>
            <w:r w:rsidR="00F74A1C">
              <w:rPr>
                <w:rFonts w:ascii="Arial" w:hAnsi="Arial" w:cs="Arial"/>
                <w:sz w:val="22"/>
                <w:szCs w:val="22"/>
              </w:rPr>
              <w:t xml:space="preserve"> ed.5</w:t>
            </w:r>
          </w:p>
        </w:tc>
        <w:tc>
          <w:tcPr>
            <w:tcW w:w="7681" w:type="dxa"/>
            <w:tcBorders>
              <w:top w:val="single" w:sz="4" w:space="0" w:color="auto"/>
              <w:left w:val="single" w:sz="4" w:space="0" w:color="auto"/>
              <w:bottom w:val="single" w:sz="4" w:space="0" w:color="auto"/>
              <w:right w:val="single" w:sz="4" w:space="0" w:color="auto"/>
            </w:tcBorders>
            <w:vAlign w:val="center"/>
          </w:tcPr>
          <w:p w14:paraId="3A73EA54" w14:textId="77777777" w:rsidR="00A731C2" w:rsidRPr="004B621A" w:rsidRDefault="00A731C2" w:rsidP="00A731C2">
            <w:pPr>
              <w:rPr>
                <w:rFonts w:ascii="Arial" w:hAnsi="Arial" w:cs="Arial"/>
                <w:sz w:val="22"/>
                <w:szCs w:val="22"/>
              </w:rPr>
            </w:pPr>
            <w:r w:rsidRPr="004B621A">
              <w:rPr>
                <w:rFonts w:ascii="Arial" w:hAnsi="Arial" w:cs="Arial"/>
                <w:sz w:val="22"/>
                <w:szCs w:val="22"/>
              </w:rPr>
              <w:t>Stanovení základních charakteristik vnějších vlivů působících na rozvodná zařízení distribuční a přenosové soustavy</w:t>
            </w:r>
          </w:p>
        </w:tc>
      </w:tr>
      <w:tr w:rsidR="00A731C2" w:rsidRPr="004B621A" w14:paraId="3A73EA58" w14:textId="77777777" w:rsidTr="00A731C2">
        <w:trPr>
          <w:trHeight w:val="375"/>
          <w:jc w:val="center"/>
        </w:trPr>
        <w:tc>
          <w:tcPr>
            <w:tcW w:w="2580" w:type="dxa"/>
            <w:tcBorders>
              <w:top w:val="single" w:sz="4" w:space="0" w:color="auto"/>
              <w:left w:val="single" w:sz="4" w:space="0" w:color="auto"/>
              <w:bottom w:val="single" w:sz="4" w:space="0" w:color="auto"/>
              <w:right w:val="single" w:sz="4" w:space="0" w:color="auto"/>
            </w:tcBorders>
            <w:vAlign w:val="center"/>
          </w:tcPr>
          <w:p w14:paraId="3A73EA56" w14:textId="325F3F4E" w:rsidR="00A731C2" w:rsidRPr="004B621A" w:rsidRDefault="00A731C2" w:rsidP="00A731C2">
            <w:pPr>
              <w:rPr>
                <w:rFonts w:ascii="Arial" w:hAnsi="Arial" w:cs="Arial"/>
                <w:sz w:val="22"/>
                <w:szCs w:val="22"/>
              </w:rPr>
            </w:pPr>
            <w:r w:rsidRPr="004B621A">
              <w:rPr>
                <w:rFonts w:ascii="Arial" w:hAnsi="Arial" w:cs="Arial"/>
                <w:sz w:val="22"/>
                <w:szCs w:val="22"/>
              </w:rPr>
              <w:t>PNE 34 1050</w:t>
            </w:r>
            <w:r w:rsidR="00F74A1C">
              <w:rPr>
                <w:rFonts w:ascii="Arial" w:hAnsi="Arial" w:cs="Arial"/>
                <w:sz w:val="22"/>
                <w:szCs w:val="22"/>
              </w:rPr>
              <w:t xml:space="preserve"> ed.3</w:t>
            </w:r>
          </w:p>
        </w:tc>
        <w:tc>
          <w:tcPr>
            <w:tcW w:w="7681" w:type="dxa"/>
            <w:tcBorders>
              <w:top w:val="single" w:sz="4" w:space="0" w:color="auto"/>
              <w:left w:val="single" w:sz="4" w:space="0" w:color="auto"/>
              <w:bottom w:val="single" w:sz="4" w:space="0" w:color="auto"/>
              <w:right w:val="single" w:sz="4" w:space="0" w:color="auto"/>
            </w:tcBorders>
            <w:vAlign w:val="center"/>
          </w:tcPr>
          <w:p w14:paraId="3A73EA57" w14:textId="77777777" w:rsidR="00A731C2" w:rsidRPr="004B621A" w:rsidRDefault="00A731C2" w:rsidP="00A731C2">
            <w:pPr>
              <w:rPr>
                <w:rFonts w:ascii="Arial" w:hAnsi="Arial" w:cs="Arial"/>
                <w:sz w:val="22"/>
                <w:szCs w:val="22"/>
              </w:rPr>
            </w:pPr>
            <w:r w:rsidRPr="004B621A">
              <w:rPr>
                <w:rFonts w:ascii="Arial" w:hAnsi="Arial" w:cs="Arial"/>
                <w:sz w:val="22"/>
                <w:szCs w:val="22"/>
              </w:rPr>
              <w:t xml:space="preserve">Kladení kabelů </w:t>
            </w:r>
            <w:proofErr w:type="spellStart"/>
            <w:r w:rsidRPr="004B621A">
              <w:rPr>
                <w:rFonts w:ascii="Arial" w:hAnsi="Arial" w:cs="Arial"/>
                <w:sz w:val="22"/>
                <w:szCs w:val="22"/>
              </w:rPr>
              <w:t>nn</w:t>
            </w:r>
            <w:proofErr w:type="spellEnd"/>
            <w:r w:rsidRPr="004B621A">
              <w:rPr>
                <w:rFonts w:ascii="Arial" w:hAnsi="Arial" w:cs="Arial"/>
                <w:sz w:val="22"/>
                <w:szCs w:val="22"/>
              </w:rPr>
              <w:t xml:space="preserve">, </w:t>
            </w:r>
            <w:proofErr w:type="spellStart"/>
            <w:r w:rsidRPr="004B621A">
              <w:rPr>
                <w:rFonts w:ascii="Arial" w:hAnsi="Arial" w:cs="Arial"/>
                <w:sz w:val="22"/>
                <w:szCs w:val="22"/>
              </w:rPr>
              <w:t>vn</w:t>
            </w:r>
            <w:proofErr w:type="spellEnd"/>
            <w:r w:rsidRPr="004B621A">
              <w:rPr>
                <w:rFonts w:ascii="Arial" w:hAnsi="Arial" w:cs="Arial"/>
                <w:sz w:val="22"/>
                <w:szCs w:val="22"/>
              </w:rPr>
              <w:t xml:space="preserve"> a 110 kV v distribučních sítích energetiky</w:t>
            </w:r>
          </w:p>
        </w:tc>
      </w:tr>
      <w:tr w:rsidR="00A731C2" w:rsidRPr="004B621A" w14:paraId="3A73EA5C" w14:textId="77777777" w:rsidTr="00A731C2">
        <w:trPr>
          <w:trHeight w:val="375"/>
          <w:jc w:val="center"/>
        </w:trPr>
        <w:tc>
          <w:tcPr>
            <w:tcW w:w="2580" w:type="dxa"/>
            <w:tcBorders>
              <w:top w:val="single" w:sz="4" w:space="0" w:color="auto"/>
              <w:left w:val="single" w:sz="4" w:space="0" w:color="auto"/>
              <w:bottom w:val="single" w:sz="4" w:space="0" w:color="auto"/>
              <w:right w:val="single" w:sz="4" w:space="0" w:color="auto"/>
            </w:tcBorders>
            <w:vAlign w:val="center"/>
          </w:tcPr>
          <w:p w14:paraId="3A73EA59" w14:textId="64D266AE" w:rsidR="00A731C2" w:rsidRPr="00A731C2" w:rsidRDefault="00A731C2" w:rsidP="00A731C2">
            <w:pPr>
              <w:rPr>
                <w:rFonts w:ascii="Arial" w:hAnsi="Arial" w:cs="Arial"/>
                <w:b/>
                <w:sz w:val="22"/>
                <w:szCs w:val="22"/>
              </w:rPr>
            </w:pPr>
            <w:r w:rsidRPr="00A731C2">
              <w:rPr>
                <w:rFonts w:ascii="Arial" w:hAnsi="Arial" w:cs="Arial"/>
                <w:b/>
                <w:sz w:val="22"/>
                <w:szCs w:val="22"/>
              </w:rPr>
              <w:t>PNE 34 7659-3</w:t>
            </w:r>
            <w:r w:rsidR="00F74A1C">
              <w:rPr>
                <w:rFonts w:ascii="Arial" w:hAnsi="Arial" w:cs="Arial"/>
                <w:b/>
                <w:sz w:val="22"/>
                <w:szCs w:val="22"/>
              </w:rPr>
              <w:t xml:space="preserve"> ed.2</w:t>
            </w:r>
          </w:p>
        </w:tc>
        <w:tc>
          <w:tcPr>
            <w:tcW w:w="7681" w:type="dxa"/>
            <w:tcBorders>
              <w:top w:val="single" w:sz="4" w:space="0" w:color="auto"/>
              <w:left w:val="single" w:sz="4" w:space="0" w:color="auto"/>
              <w:bottom w:val="single" w:sz="4" w:space="0" w:color="auto"/>
              <w:right w:val="single" w:sz="4" w:space="0" w:color="auto"/>
            </w:tcBorders>
            <w:vAlign w:val="center"/>
          </w:tcPr>
          <w:p w14:paraId="3A73EA5A" w14:textId="77777777" w:rsidR="00A731C2" w:rsidRPr="004939C2" w:rsidRDefault="00A731C2" w:rsidP="00A731C2">
            <w:pPr>
              <w:rPr>
                <w:rFonts w:ascii="Arial" w:hAnsi="Arial" w:cs="Arial"/>
                <w:sz w:val="22"/>
                <w:szCs w:val="22"/>
              </w:rPr>
            </w:pPr>
            <w:r w:rsidRPr="004939C2">
              <w:rPr>
                <w:rFonts w:ascii="Arial" w:hAnsi="Arial" w:cs="Arial"/>
                <w:sz w:val="22"/>
                <w:szCs w:val="22"/>
              </w:rPr>
              <w:t>Kabely plastové pro distribuční sítě o</w:t>
            </w:r>
            <w:r>
              <w:rPr>
                <w:rFonts w:ascii="Arial" w:hAnsi="Arial" w:cs="Arial"/>
                <w:sz w:val="22"/>
                <w:szCs w:val="22"/>
              </w:rPr>
              <w:t xml:space="preserve"> </w:t>
            </w:r>
            <w:r w:rsidRPr="004939C2">
              <w:rPr>
                <w:rFonts w:ascii="Arial" w:hAnsi="Arial" w:cs="Arial"/>
                <w:sz w:val="22"/>
                <w:szCs w:val="22"/>
              </w:rPr>
              <w:t>jmenovitém napětí 0,6/1 kV – Oddíl 3:</w:t>
            </w:r>
          </w:p>
          <w:p w14:paraId="3A73EA5B" w14:textId="77777777" w:rsidR="00A731C2" w:rsidRPr="004B621A" w:rsidRDefault="00A731C2" w:rsidP="00A731C2">
            <w:pPr>
              <w:rPr>
                <w:rFonts w:ascii="Arial" w:hAnsi="Arial" w:cs="Arial"/>
                <w:sz w:val="22"/>
                <w:szCs w:val="22"/>
              </w:rPr>
            </w:pPr>
            <w:r w:rsidRPr="004939C2">
              <w:rPr>
                <w:rFonts w:ascii="Arial" w:hAnsi="Arial" w:cs="Arial"/>
                <w:sz w:val="22"/>
                <w:szCs w:val="22"/>
              </w:rPr>
              <w:t>Kabely s PVC izolací bez koncentrického</w:t>
            </w:r>
            <w:r>
              <w:rPr>
                <w:rFonts w:ascii="Arial" w:hAnsi="Arial" w:cs="Arial"/>
                <w:sz w:val="22"/>
                <w:szCs w:val="22"/>
              </w:rPr>
              <w:t xml:space="preserve"> </w:t>
            </w:r>
            <w:r w:rsidRPr="004939C2">
              <w:rPr>
                <w:rFonts w:ascii="Arial" w:hAnsi="Arial" w:cs="Arial"/>
                <w:sz w:val="22"/>
                <w:szCs w:val="22"/>
              </w:rPr>
              <w:t>jádra</w:t>
            </w:r>
          </w:p>
        </w:tc>
      </w:tr>
    </w:tbl>
    <w:p w14:paraId="3A73EA5D" w14:textId="5D8F881A" w:rsidR="00A731C2" w:rsidRDefault="00A731C2" w:rsidP="00A731C2">
      <w:pPr>
        <w:spacing w:before="60"/>
        <w:jc w:val="both"/>
        <w:rPr>
          <w:rFonts w:ascii="Arial" w:hAnsi="Arial" w:cs="Arial"/>
          <w:noProof/>
          <w:sz w:val="22"/>
          <w:szCs w:val="22"/>
        </w:rPr>
      </w:pPr>
    </w:p>
    <w:p w14:paraId="666538BE" w14:textId="77777777" w:rsidR="00895DD3" w:rsidRDefault="00895DD3" w:rsidP="00A731C2">
      <w:pPr>
        <w:spacing w:before="60"/>
        <w:jc w:val="both"/>
        <w:rPr>
          <w:rFonts w:ascii="Arial" w:hAnsi="Arial" w:cs="Arial"/>
          <w:noProof/>
          <w:sz w:val="22"/>
          <w:szCs w:val="22"/>
        </w:rPr>
      </w:pPr>
    </w:p>
    <w:p w14:paraId="3A73EA5E" w14:textId="77777777" w:rsidR="00A731C2" w:rsidRDefault="00A731C2" w:rsidP="00A731C2">
      <w:pPr>
        <w:pStyle w:val="Nadpis1"/>
      </w:pPr>
      <w:r w:rsidRPr="00857A57">
        <w:lastRenderedPageBreak/>
        <w:t>Upřesňující požadavky</w:t>
      </w:r>
    </w:p>
    <w:p w14:paraId="3A73EA5F" w14:textId="77777777" w:rsidR="00A731C2" w:rsidRPr="00F77904" w:rsidRDefault="00A731C2" w:rsidP="00A731C2"/>
    <w:p w14:paraId="3A73EA60" w14:textId="77777777" w:rsidR="00A731C2" w:rsidRPr="007236A8" w:rsidRDefault="00A731C2" w:rsidP="00A731C2">
      <w:pPr>
        <w:pStyle w:val="Nadpis2"/>
      </w:pPr>
      <w:r w:rsidRPr="007236A8">
        <w:t>Technické parametry</w:t>
      </w:r>
    </w:p>
    <w:p w14:paraId="3A73EA61" w14:textId="77777777" w:rsidR="00A731C2" w:rsidRPr="007236A8" w:rsidRDefault="00A731C2" w:rsidP="00A731C2">
      <w:pPr>
        <w:pStyle w:val="Nadpis3"/>
      </w:pPr>
      <w:r w:rsidRPr="007236A8">
        <w:t>Parametry distribuční sítě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8"/>
        <w:gridCol w:w="5386"/>
      </w:tblGrid>
      <w:tr w:rsidR="00A731C2" w:rsidRPr="0098570F" w14:paraId="3A73EA64" w14:textId="77777777" w:rsidTr="00A731C2">
        <w:trPr>
          <w:trHeight w:val="340"/>
        </w:trPr>
        <w:tc>
          <w:tcPr>
            <w:tcW w:w="4258" w:type="dxa"/>
          </w:tcPr>
          <w:p w14:paraId="3A73EA62" w14:textId="77777777" w:rsidR="00A731C2" w:rsidRPr="009D47E5" w:rsidRDefault="00A731C2" w:rsidP="00A731C2">
            <w:pPr>
              <w:spacing w:before="40" w:after="20"/>
              <w:ind w:left="57" w:right="57"/>
              <w:rPr>
                <w:rFonts w:ascii="Arial" w:hAnsi="Arial" w:cs="Arial"/>
                <w:noProof/>
                <w:sz w:val="22"/>
                <w:szCs w:val="22"/>
              </w:rPr>
            </w:pPr>
            <w:r w:rsidRPr="009D47E5">
              <w:rPr>
                <w:rFonts w:ascii="Arial" w:hAnsi="Arial" w:cs="Arial"/>
                <w:noProof/>
                <w:sz w:val="22"/>
                <w:szCs w:val="22"/>
              </w:rPr>
              <w:t>Jmenovité napětí sítě Un</w:t>
            </w:r>
          </w:p>
        </w:tc>
        <w:tc>
          <w:tcPr>
            <w:tcW w:w="5386" w:type="dxa"/>
          </w:tcPr>
          <w:p w14:paraId="3A73EA63" w14:textId="77777777" w:rsidR="00A731C2" w:rsidRPr="009D47E5" w:rsidRDefault="00A731C2" w:rsidP="00A731C2">
            <w:pPr>
              <w:spacing w:before="40" w:after="20"/>
              <w:ind w:left="57" w:right="57"/>
              <w:rPr>
                <w:rFonts w:ascii="Arial" w:hAnsi="Arial" w:cs="Arial"/>
                <w:noProof/>
                <w:sz w:val="22"/>
                <w:szCs w:val="22"/>
              </w:rPr>
            </w:pPr>
            <w:r w:rsidRPr="009D47E5">
              <w:rPr>
                <w:rFonts w:ascii="Arial" w:hAnsi="Arial" w:cs="Arial"/>
                <w:noProof/>
                <w:sz w:val="22"/>
                <w:szCs w:val="22"/>
              </w:rPr>
              <w:t>230 / 400 V</w:t>
            </w:r>
          </w:p>
        </w:tc>
      </w:tr>
      <w:tr w:rsidR="00A731C2" w:rsidRPr="0098570F" w14:paraId="3A73EA67" w14:textId="77777777" w:rsidTr="00A731C2">
        <w:trPr>
          <w:trHeight w:val="340"/>
        </w:trPr>
        <w:tc>
          <w:tcPr>
            <w:tcW w:w="4258" w:type="dxa"/>
          </w:tcPr>
          <w:p w14:paraId="3A73EA65" w14:textId="77777777" w:rsidR="00A731C2" w:rsidRPr="009D47E5" w:rsidRDefault="00A731C2" w:rsidP="00A731C2">
            <w:pPr>
              <w:spacing w:before="40" w:after="20"/>
              <w:ind w:left="57" w:right="57"/>
              <w:rPr>
                <w:rFonts w:ascii="Arial" w:hAnsi="Arial" w:cs="Arial"/>
                <w:noProof/>
                <w:sz w:val="22"/>
                <w:szCs w:val="22"/>
              </w:rPr>
            </w:pPr>
            <w:r w:rsidRPr="009D47E5">
              <w:rPr>
                <w:rFonts w:ascii="Arial" w:hAnsi="Arial" w:cs="Arial"/>
                <w:noProof/>
                <w:sz w:val="22"/>
                <w:szCs w:val="22"/>
              </w:rPr>
              <w:t>Nejvyšší napětí sítě</w:t>
            </w:r>
          </w:p>
        </w:tc>
        <w:tc>
          <w:tcPr>
            <w:tcW w:w="5386" w:type="dxa"/>
          </w:tcPr>
          <w:p w14:paraId="3A73EA66" w14:textId="77777777" w:rsidR="00A731C2" w:rsidRPr="009D47E5" w:rsidRDefault="00A731C2" w:rsidP="00A731C2">
            <w:pPr>
              <w:spacing w:before="40" w:after="20"/>
              <w:ind w:left="57" w:right="57"/>
              <w:rPr>
                <w:rFonts w:ascii="Arial" w:hAnsi="Arial" w:cs="Arial"/>
                <w:noProof/>
                <w:sz w:val="22"/>
                <w:szCs w:val="22"/>
              </w:rPr>
            </w:pPr>
            <w:r w:rsidRPr="009D47E5">
              <w:rPr>
                <w:rFonts w:ascii="Arial" w:hAnsi="Arial" w:cs="Arial"/>
                <w:noProof/>
                <w:sz w:val="22"/>
                <w:szCs w:val="22"/>
              </w:rPr>
              <w:t>Un+10%</w:t>
            </w:r>
          </w:p>
        </w:tc>
      </w:tr>
      <w:tr w:rsidR="00A731C2" w:rsidRPr="0098570F" w14:paraId="3A73EA6A" w14:textId="77777777" w:rsidTr="00A731C2">
        <w:trPr>
          <w:trHeight w:val="340"/>
        </w:trPr>
        <w:tc>
          <w:tcPr>
            <w:tcW w:w="4258" w:type="dxa"/>
          </w:tcPr>
          <w:p w14:paraId="3A73EA68" w14:textId="77777777" w:rsidR="00A731C2" w:rsidRPr="009D47E5" w:rsidRDefault="00A731C2" w:rsidP="00A731C2">
            <w:pPr>
              <w:spacing w:before="40" w:after="20"/>
              <w:ind w:left="57" w:right="57"/>
              <w:rPr>
                <w:rFonts w:ascii="Arial" w:hAnsi="Arial" w:cs="Arial"/>
                <w:noProof/>
                <w:sz w:val="22"/>
                <w:szCs w:val="22"/>
              </w:rPr>
            </w:pPr>
            <w:r w:rsidRPr="009D47E5">
              <w:rPr>
                <w:rFonts w:ascii="Arial" w:hAnsi="Arial" w:cs="Arial"/>
                <w:noProof/>
                <w:sz w:val="22"/>
                <w:szCs w:val="22"/>
              </w:rPr>
              <w:t>Jmenovitá frekvence soustavy</w:t>
            </w:r>
          </w:p>
        </w:tc>
        <w:tc>
          <w:tcPr>
            <w:tcW w:w="5386" w:type="dxa"/>
          </w:tcPr>
          <w:p w14:paraId="3A73EA69" w14:textId="77777777" w:rsidR="00A731C2" w:rsidRPr="009D47E5" w:rsidRDefault="00A731C2" w:rsidP="00A731C2">
            <w:pPr>
              <w:spacing w:before="40" w:after="20"/>
              <w:ind w:left="57" w:right="57"/>
              <w:rPr>
                <w:rFonts w:ascii="Arial" w:hAnsi="Arial" w:cs="Arial"/>
                <w:noProof/>
                <w:sz w:val="22"/>
                <w:szCs w:val="22"/>
              </w:rPr>
            </w:pPr>
            <w:r w:rsidRPr="009D47E5">
              <w:rPr>
                <w:rFonts w:ascii="Arial" w:hAnsi="Arial" w:cs="Arial"/>
                <w:noProof/>
                <w:sz w:val="22"/>
                <w:szCs w:val="22"/>
              </w:rPr>
              <w:t>50 Hz</w:t>
            </w:r>
          </w:p>
        </w:tc>
      </w:tr>
      <w:tr w:rsidR="00A731C2" w:rsidRPr="0098570F" w14:paraId="3A73EA6D" w14:textId="77777777" w:rsidTr="00A731C2">
        <w:trPr>
          <w:trHeight w:val="340"/>
        </w:trPr>
        <w:tc>
          <w:tcPr>
            <w:tcW w:w="4258" w:type="dxa"/>
          </w:tcPr>
          <w:p w14:paraId="3A73EA6B" w14:textId="77777777" w:rsidR="00A731C2" w:rsidRPr="009D47E5" w:rsidRDefault="00A731C2" w:rsidP="00A731C2">
            <w:pPr>
              <w:spacing w:before="40" w:after="20"/>
              <w:ind w:left="57" w:right="57"/>
              <w:rPr>
                <w:rFonts w:ascii="Arial" w:hAnsi="Arial" w:cs="Arial"/>
                <w:noProof/>
                <w:sz w:val="22"/>
                <w:szCs w:val="22"/>
              </w:rPr>
            </w:pPr>
            <w:r w:rsidRPr="009D47E5">
              <w:rPr>
                <w:rFonts w:ascii="Arial" w:hAnsi="Arial" w:cs="Arial"/>
                <w:noProof/>
                <w:sz w:val="22"/>
                <w:szCs w:val="22"/>
              </w:rPr>
              <w:t>Druh distribuční sítě</w:t>
            </w:r>
          </w:p>
        </w:tc>
        <w:tc>
          <w:tcPr>
            <w:tcW w:w="5386" w:type="dxa"/>
          </w:tcPr>
          <w:p w14:paraId="3A73EA6C" w14:textId="77777777" w:rsidR="00A731C2" w:rsidRPr="009D47E5" w:rsidRDefault="00A731C2" w:rsidP="00A731C2">
            <w:pPr>
              <w:spacing w:before="40" w:after="20"/>
              <w:ind w:left="57" w:right="57"/>
              <w:rPr>
                <w:rFonts w:ascii="Arial" w:hAnsi="Arial" w:cs="Arial"/>
                <w:noProof/>
                <w:sz w:val="22"/>
                <w:szCs w:val="22"/>
              </w:rPr>
            </w:pPr>
            <w:r w:rsidRPr="009D47E5">
              <w:rPr>
                <w:rFonts w:ascii="Arial" w:hAnsi="Arial" w:cs="Arial"/>
                <w:noProof/>
                <w:sz w:val="22"/>
                <w:szCs w:val="22"/>
              </w:rPr>
              <w:t>TN-C (s účinně uzemněným nulovým bodem)</w:t>
            </w:r>
          </w:p>
        </w:tc>
      </w:tr>
      <w:tr w:rsidR="00A731C2" w:rsidRPr="0098570F" w14:paraId="3A73EA70" w14:textId="77777777" w:rsidTr="00A731C2">
        <w:trPr>
          <w:trHeight w:val="340"/>
        </w:trPr>
        <w:tc>
          <w:tcPr>
            <w:tcW w:w="4258" w:type="dxa"/>
          </w:tcPr>
          <w:p w14:paraId="3A73EA6E" w14:textId="77777777" w:rsidR="00A731C2" w:rsidRPr="009D47E5" w:rsidRDefault="00A731C2" w:rsidP="00A731C2">
            <w:pPr>
              <w:spacing w:before="40" w:after="20"/>
              <w:ind w:left="57" w:right="57"/>
              <w:rPr>
                <w:rFonts w:ascii="Arial" w:hAnsi="Arial" w:cs="Arial"/>
                <w:noProof/>
                <w:sz w:val="22"/>
                <w:szCs w:val="22"/>
              </w:rPr>
            </w:pPr>
            <w:r w:rsidRPr="009D47E5">
              <w:rPr>
                <w:rFonts w:ascii="Arial" w:hAnsi="Arial" w:cs="Arial"/>
                <w:noProof/>
                <w:sz w:val="22"/>
                <w:szCs w:val="22"/>
              </w:rPr>
              <w:t>Maximální zkratový proud systému (1s)</w:t>
            </w:r>
          </w:p>
        </w:tc>
        <w:tc>
          <w:tcPr>
            <w:tcW w:w="5386" w:type="dxa"/>
          </w:tcPr>
          <w:p w14:paraId="3A73EA6F" w14:textId="77777777" w:rsidR="00A731C2" w:rsidRPr="009D47E5" w:rsidRDefault="00A731C2" w:rsidP="00A731C2">
            <w:pPr>
              <w:spacing w:before="40" w:after="20"/>
              <w:ind w:left="57" w:right="57"/>
              <w:rPr>
                <w:rFonts w:ascii="Arial" w:hAnsi="Arial" w:cs="Arial"/>
                <w:noProof/>
                <w:sz w:val="22"/>
                <w:szCs w:val="22"/>
              </w:rPr>
            </w:pPr>
            <w:r w:rsidRPr="009D47E5">
              <w:rPr>
                <w:rFonts w:ascii="Arial" w:hAnsi="Arial" w:cs="Arial"/>
                <w:noProof/>
                <w:sz w:val="22"/>
                <w:szCs w:val="22"/>
              </w:rPr>
              <w:t>16 kA</w:t>
            </w:r>
          </w:p>
        </w:tc>
      </w:tr>
    </w:tbl>
    <w:p w14:paraId="3A73EA71" w14:textId="77777777" w:rsidR="00A731C2" w:rsidRPr="00457152" w:rsidRDefault="00A731C2" w:rsidP="00A731C2">
      <w:pPr>
        <w:jc w:val="both"/>
      </w:pPr>
    </w:p>
    <w:p w14:paraId="3A73EA72" w14:textId="77777777" w:rsidR="00A731C2" w:rsidRPr="009D47E5" w:rsidRDefault="00A731C2" w:rsidP="00A731C2">
      <w:pPr>
        <w:numPr>
          <w:ilvl w:val="2"/>
          <w:numId w:val="2"/>
        </w:numPr>
        <w:tabs>
          <w:tab w:val="left" w:pos="426"/>
          <w:tab w:val="left" w:pos="6521"/>
        </w:tabs>
        <w:spacing w:before="120" w:after="120"/>
        <w:rPr>
          <w:rFonts w:ascii="Arial" w:hAnsi="Arial" w:cs="Arial"/>
          <w:b/>
          <w:sz w:val="22"/>
          <w:szCs w:val="22"/>
        </w:rPr>
      </w:pPr>
      <w:r w:rsidRPr="009D47E5">
        <w:rPr>
          <w:rFonts w:ascii="Arial" w:hAnsi="Arial" w:cs="Arial"/>
          <w:b/>
          <w:sz w:val="22"/>
          <w:szCs w:val="22"/>
        </w:rPr>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8"/>
        <w:gridCol w:w="5386"/>
      </w:tblGrid>
      <w:tr w:rsidR="00A731C2" w14:paraId="3A73EA75" w14:textId="77777777" w:rsidTr="00A731C2">
        <w:tc>
          <w:tcPr>
            <w:tcW w:w="4258" w:type="dxa"/>
          </w:tcPr>
          <w:p w14:paraId="3A73EA73" w14:textId="77777777" w:rsidR="00A731C2" w:rsidRPr="009D47E5" w:rsidRDefault="00A731C2" w:rsidP="00A731C2">
            <w:pPr>
              <w:spacing w:before="40" w:after="20"/>
              <w:ind w:left="57" w:right="57"/>
              <w:rPr>
                <w:rFonts w:ascii="Arial" w:hAnsi="Arial" w:cs="Arial"/>
                <w:noProof/>
                <w:sz w:val="22"/>
                <w:szCs w:val="22"/>
              </w:rPr>
            </w:pPr>
            <w:r w:rsidRPr="009D47E5">
              <w:rPr>
                <w:rFonts w:ascii="Arial" w:hAnsi="Arial" w:cs="Arial"/>
                <w:noProof/>
                <w:sz w:val="22"/>
                <w:szCs w:val="22"/>
              </w:rPr>
              <w:t>Prostředí</w:t>
            </w:r>
          </w:p>
        </w:tc>
        <w:tc>
          <w:tcPr>
            <w:tcW w:w="5386" w:type="dxa"/>
          </w:tcPr>
          <w:p w14:paraId="3A73EA74" w14:textId="77777777" w:rsidR="00A731C2" w:rsidRPr="009D47E5" w:rsidRDefault="00A731C2" w:rsidP="00A731C2">
            <w:pPr>
              <w:spacing w:before="40" w:after="20"/>
              <w:ind w:left="57" w:right="57"/>
              <w:rPr>
                <w:rFonts w:ascii="Arial" w:hAnsi="Arial" w:cs="Arial"/>
                <w:noProof/>
                <w:sz w:val="22"/>
                <w:szCs w:val="22"/>
              </w:rPr>
            </w:pPr>
            <w:r w:rsidRPr="009D47E5">
              <w:rPr>
                <w:rFonts w:ascii="Arial" w:hAnsi="Arial" w:cs="Arial"/>
                <w:noProof/>
                <w:sz w:val="22"/>
                <w:szCs w:val="22"/>
              </w:rPr>
              <w:t xml:space="preserve">venkovní dle PNE 33 0000-2, příloha </w:t>
            </w:r>
            <w:r>
              <w:rPr>
                <w:rFonts w:ascii="Arial" w:hAnsi="Arial" w:cs="Arial"/>
                <w:noProof/>
                <w:sz w:val="22"/>
                <w:szCs w:val="22"/>
              </w:rPr>
              <w:t>3</w:t>
            </w:r>
          </w:p>
        </w:tc>
      </w:tr>
      <w:tr w:rsidR="00A731C2" w14:paraId="3A73EA78" w14:textId="77777777" w:rsidTr="00A731C2">
        <w:tc>
          <w:tcPr>
            <w:tcW w:w="4258" w:type="dxa"/>
          </w:tcPr>
          <w:p w14:paraId="3A73EA76" w14:textId="77777777" w:rsidR="00A731C2" w:rsidRPr="009D47E5" w:rsidRDefault="00A731C2" w:rsidP="00A731C2">
            <w:pPr>
              <w:spacing w:before="40" w:after="20"/>
              <w:ind w:left="57" w:right="57"/>
              <w:rPr>
                <w:rFonts w:ascii="Arial" w:hAnsi="Arial" w:cs="Arial"/>
                <w:noProof/>
                <w:sz w:val="22"/>
                <w:szCs w:val="22"/>
              </w:rPr>
            </w:pPr>
            <w:r>
              <w:rPr>
                <w:rFonts w:ascii="Arial" w:hAnsi="Arial" w:cs="Arial"/>
                <w:noProof/>
                <w:sz w:val="22"/>
                <w:szCs w:val="22"/>
              </w:rPr>
              <w:t xml:space="preserve">Typ prostředí dle </w:t>
            </w:r>
            <w:r w:rsidRPr="009D47E5">
              <w:rPr>
                <w:rFonts w:ascii="Arial" w:hAnsi="Arial" w:cs="Arial"/>
                <w:noProof/>
                <w:sz w:val="22"/>
                <w:szCs w:val="22"/>
              </w:rPr>
              <w:t>PNE 33 0000-2</w:t>
            </w:r>
          </w:p>
        </w:tc>
        <w:tc>
          <w:tcPr>
            <w:tcW w:w="5386" w:type="dxa"/>
          </w:tcPr>
          <w:p w14:paraId="3A73EA77" w14:textId="77777777" w:rsidR="00A731C2" w:rsidRPr="009D47E5" w:rsidRDefault="00A731C2" w:rsidP="00A731C2">
            <w:pPr>
              <w:spacing w:before="40" w:after="20"/>
              <w:ind w:left="57" w:right="57"/>
              <w:rPr>
                <w:rFonts w:ascii="Arial" w:hAnsi="Arial" w:cs="Arial"/>
                <w:noProof/>
                <w:sz w:val="22"/>
                <w:szCs w:val="22"/>
              </w:rPr>
            </w:pPr>
            <w:r w:rsidRPr="001931F4">
              <w:rPr>
                <w:rFonts w:ascii="Arial" w:hAnsi="Arial" w:cs="Arial"/>
                <w:noProof/>
                <w:sz w:val="22"/>
                <w:szCs w:val="22"/>
              </w:rPr>
              <w:t>VI - venkovní prostory (místa přímo vystavená venkovnímu klimatu)</w:t>
            </w:r>
          </w:p>
        </w:tc>
      </w:tr>
      <w:tr w:rsidR="00A731C2" w14:paraId="3A73EA7B" w14:textId="77777777" w:rsidTr="00A731C2">
        <w:tc>
          <w:tcPr>
            <w:tcW w:w="4258" w:type="dxa"/>
          </w:tcPr>
          <w:p w14:paraId="3A73EA79" w14:textId="77777777" w:rsidR="00A731C2" w:rsidRPr="009D47E5" w:rsidRDefault="00A731C2" w:rsidP="00A731C2">
            <w:pPr>
              <w:spacing w:before="40" w:after="20"/>
              <w:ind w:left="57" w:right="57"/>
              <w:rPr>
                <w:rFonts w:ascii="Arial" w:hAnsi="Arial" w:cs="Arial"/>
                <w:noProof/>
                <w:sz w:val="22"/>
                <w:szCs w:val="22"/>
              </w:rPr>
            </w:pPr>
            <w:r w:rsidRPr="009D47E5">
              <w:rPr>
                <w:rFonts w:ascii="Arial" w:hAnsi="Arial" w:cs="Arial"/>
                <w:noProof/>
                <w:sz w:val="22"/>
                <w:szCs w:val="22"/>
              </w:rPr>
              <w:t>Nejvyšší nadmořská výška</w:t>
            </w:r>
          </w:p>
        </w:tc>
        <w:tc>
          <w:tcPr>
            <w:tcW w:w="5386" w:type="dxa"/>
          </w:tcPr>
          <w:p w14:paraId="3A73EA7A" w14:textId="77777777" w:rsidR="00A731C2" w:rsidRPr="009D47E5" w:rsidRDefault="00A731C2" w:rsidP="00A731C2">
            <w:pPr>
              <w:spacing w:before="40" w:after="20"/>
              <w:ind w:left="57" w:right="57"/>
              <w:rPr>
                <w:rFonts w:ascii="Arial" w:hAnsi="Arial" w:cs="Arial"/>
                <w:noProof/>
                <w:sz w:val="22"/>
                <w:szCs w:val="22"/>
              </w:rPr>
            </w:pPr>
            <w:r w:rsidRPr="009D47E5">
              <w:rPr>
                <w:rFonts w:ascii="Arial" w:hAnsi="Arial" w:cs="Arial"/>
                <w:noProof/>
                <w:sz w:val="22"/>
                <w:szCs w:val="22"/>
              </w:rPr>
              <w:t>do 1000 m</w:t>
            </w:r>
          </w:p>
        </w:tc>
      </w:tr>
    </w:tbl>
    <w:p w14:paraId="3A73EA7C" w14:textId="77777777" w:rsidR="00A731C2" w:rsidRDefault="00A731C2" w:rsidP="00A731C2">
      <w:pPr>
        <w:pStyle w:val="Nadpis2"/>
        <w:numPr>
          <w:ilvl w:val="0"/>
          <w:numId w:val="0"/>
        </w:numPr>
        <w:ind w:left="712"/>
      </w:pPr>
    </w:p>
    <w:p w14:paraId="3A73EA7D" w14:textId="77777777" w:rsidR="00A731C2" w:rsidRDefault="00A731C2" w:rsidP="00A731C2">
      <w:pPr>
        <w:pStyle w:val="Nadpis2"/>
      </w:pPr>
      <w:r w:rsidRPr="00F80EAF">
        <w:t xml:space="preserve">Technické </w:t>
      </w:r>
      <w:r>
        <w:t>požadavky</w:t>
      </w:r>
    </w:p>
    <w:p w14:paraId="3A73EA7E" w14:textId="77777777" w:rsidR="00A731C2" w:rsidRPr="00F77904" w:rsidRDefault="00A731C2" w:rsidP="00A731C2"/>
    <w:p w14:paraId="3A73EA7F" w14:textId="77777777" w:rsidR="00A731C2" w:rsidRPr="009553E8" w:rsidRDefault="00A731C2" w:rsidP="00A731C2">
      <w:pPr>
        <w:pStyle w:val="Nadpis3"/>
      </w:pPr>
      <w:r w:rsidRPr="009553E8">
        <w:t>Jádro kabelu</w:t>
      </w:r>
    </w:p>
    <w:p w14:paraId="3A73EA80" w14:textId="77777777" w:rsidR="00A731C2" w:rsidRPr="00F80EAF" w:rsidRDefault="00A731C2" w:rsidP="00A731C2">
      <w:pPr>
        <w:spacing w:before="60" w:after="60"/>
        <w:rPr>
          <w:rFonts w:ascii="Arial" w:hAnsi="Arial" w:cs="Arial"/>
          <w:sz w:val="22"/>
          <w:szCs w:val="22"/>
        </w:rPr>
      </w:pPr>
      <w:r>
        <w:rPr>
          <w:rFonts w:ascii="Arial" w:hAnsi="Arial" w:cs="Arial"/>
          <w:sz w:val="22"/>
          <w:szCs w:val="22"/>
        </w:rPr>
        <w:t xml:space="preserve">Jádro kabelu musí být provedeno </w:t>
      </w:r>
      <w:r w:rsidRPr="00F80EAF">
        <w:rPr>
          <w:rFonts w:ascii="Arial" w:hAnsi="Arial" w:cs="Arial"/>
          <w:sz w:val="22"/>
          <w:szCs w:val="22"/>
        </w:rPr>
        <w:t xml:space="preserve">z měděných vodičů jako </w:t>
      </w:r>
      <w:proofErr w:type="spellStart"/>
      <w:r>
        <w:rPr>
          <w:rFonts w:ascii="Arial" w:hAnsi="Arial" w:cs="Arial"/>
          <w:sz w:val="22"/>
          <w:szCs w:val="22"/>
        </w:rPr>
        <w:t>lanované</w:t>
      </w:r>
      <w:proofErr w:type="spellEnd"/>
      <w:r>
        <w:rPr>
          <w:rFonts w:ascii="Arial" w:hAnsi="Arial" w:cs="Arial"/>
          <w:sz w:val="22"/>
          <w:szCs w:val="22"/>
        </w:rPr>
        <w:t>,</w:t>
      </w:r>
      <w:r w:rsidRPr="00F80EAF">
        <w:rPr>
          <w:rFonts w:ascii="Arial" w:hAnsi="Arial" w:cs="Arial"/>
          <w:sz w:val="22"/>
          <w:szCs w:val="22"/>
        </w:rPr>
        <w:t xml:space="preserve"> v dostatečn</w:t>
      </w:r>
      <w:r>
        <w:rPr>
          <w:rFonts w:ascii="Arial" w:hAnsi="Arial" w:cs="Arial"/>
          <w:sz w:val="22"/>
          <w:szCs w:val="22"/>
        </w:rPr>
        <w:t>ě</w:t>
      </w:r>
      <w:r w:rsidRPr="00F80EAF">
        <w:rPr>
          <w:rFonts w:ascii="Arial" w:hAnsi="Arial" w:cs="Arial"/>
          <w:sz w:val="22"/>
          <w:szCs w:val="22"/>
        </w:rPr>
        <w:t xml:space="preserve"> zhuštěné formě.</w:t>
      </w:r>
    </w:p>
    <w:p w14:paraId="3A73EA81" w14:textId="77777777" w:rsidR="00A731C2" w:rsidRPr="00F80EAF" w:rsidRDefault="00A731C2" w:rsidP="00A731C2">
      <w:pPr>
        <w:spacing w:before="60" w:after="60"/>
        <w:rPr>
          <w:rFonts w:ascii="Arial" w:hAnsi="Arial" w:cs="Arial"/>
          <w:sz w:val="22"/>
          <w:szCs w:val="22"/>
        </w:rPr>
      </w:pPr>
      <w:r>
        <w:rPr>
          <w:rFonts w:ascii="Arial" w:hAnsi="Arial" w:cs="Arial"/>
          <w:sz w:val="22"/>
          <w:szCs w:val="22"/>
        </w:rPr>
        <w:t>Jádra v</w:t>
      </w:r>
      <w:r w:rsidRPr="00F80EAF">
        <w:rPr>
          <w:rFonts w:ascii="Arial" w:hAnsi="Arial" w:cs="Arial"/>
          <w:sz w:val="22"/>
          <w:szCs w:val="22"/>
        </w:rPr>
        <w:t>odič</w:t>
      </w:r>
      <w:r>
        <w:rPr>
          <w:rFonts w:ascii="Arial" w:hAnsi="Arial" w:cs="Arial"/>
          <w:sz w:val="22"/>
          <w:szCs w:val="22"/>
        </w:rPr>
        <w:t>ů</w:t>
      </w:r>
      <w:r w:rsidRPr="00F80EAF">
        <w:rPr>
          <w:rFonts w:ascii="Arial" w:hAnsi="Arial" w:cs="Arial"/>
          <w:sz w:val="22"/>
          <w:szCs w:val="22"/>
        </w:rPr>
        <w:t xml:space="preserve"> </w:t>
      </w:r>
      <w:r>
        <w:rPr>
          <w:rFonts w:ascii="Arial" w:hAnsi="Arial" w:cs="Arial"/>
          <w:sz w:val="22"/>
          <w:szCs w:val="22"/>
        </w:rPr>
        <w:t>m</w:t>
      </w:r>
      <w:r w:rsidRPr="00F80EAF">
        <w:rPr>
          <w:rFonts w:ascii="Arial" w:hAnsi="Arial" w:cs="Arial"/>
          <w:sz w:val="22"/>
          <w:szCs w:val="22"/>
        </w:rPr>
        <w:t>usí být sektor</w:t>
      </w:r>
      <w:r>
        <w:rPr>
          <w:rFonts w:ascii="Arial" w:hAnsi="Arial" w:cs="Arial"/>
          <w:sz w:val="22"/>
          <w:szCs w:val="22"/>
        </w:rPr>
        <w:t>ového</w:t>
      </w:r>
      <w:r w:rsidRPr="00F80EAF">
        <w:rPr>
          <w:rFonts w:ascii="Arial" w:hAnsi="Arial" w:cs="Arial"/>
          <w:sz w:val="22"/>
          <w:szCs w:val="22"/>
        </w:rPr>
        <w:t xml:space="preserve"> tvaru.</w:t>
      </w:r>
    </w:p>
    <w:p w14:paraId="3A73EA82" w14:textId="482203DC" w:rsidR="00895DD3" w:rsidRPr="00817C9E" w:rsidRDefault="00A731C2" w:rsidP="00895DD3">
      <w:pPr>
        <w:spacing w:before="60" w:after="60"/>
        <w:rPr>
          <w:rFonts w:ascii="Arial" w:hAnsi="Arial" w:cs="Arial"/>
          <w:sz w:val="22"/>
          <w:szCs w:val="22"/>
        </w:rPr>
      </w:pPr>
      <w:r w:rsidRPr="00817C9E">
        <w:rPr>
          <w:rFonts w:ascii="Arial" w:hAnsi="Arial" w:cs="Arial"/>
          <w:sz w:val="22"/>
          <w:szCs w:val="22"/>
        </w:rPr>
        <w:t xml:space="preserve">Použitá konstrukce jádra, materiál a el. odpor musí vyhovovat tabulce č.1 ČSN EN 60228 (HD 383 </w:t>
      </w:r>
    </w:p>
    <w:p w14:paraId="3A73EA83" w14:textId="08AC8CAA" w:rsidR="00A731C2" w:rsidRPr="00817C9E" w:rsidRDefault="00A731C2" w:rsidP="00A731C2">
      <w:pPr>
        <w:spacing w:before="60" w:after="60"/>
        <w:rPr>
          <w:rFonts w:ascii="Arial" w:hAnsi="Arial" w:cs="Arial"/>
          <w:sz w:val="22"/>
          <w:szCs w:val="22"/>
        </w:rPr>
      </w:pPr>
      <w:r w:rsidRPr="00817C9E">
        <w:rPr>
          <w:rFonts w:ascii="Arial" w:hAnsi="Arial" w:cs="Arial"/>
          <w:sz w:val="22"/>
          <w:szCs w:val="22"/>
        </w:rPr>
        <w:t>tř. 2).</w:t>
      </w:r>
    </w:p>
    <w:p w14:paraId="3A73EA84" w14:textId="77777777" w:rsidR="00A731C2" w:rsidRDefault="00A731C2" w:rsidP="00A731C2">
      <w:pPr>
        <w:spacing w:before="60" w:after="60"/>
        <w:rPr>
          <w:rFonts w:ascii="Arial" w:hAnsi="Arial" w:cs="Arial"/>
          <w:sz w:val="22"/>
          <w:szCs w:val="22"/>
        </w:rPr>
      </w:pPr>
    </w:p>
    <w:p w14:paraId="3A73EA85" w14:textId="77777777" w:rsidR="00A731C2" w:rsidRPr="00F80EAF" w:rsidRDefault="00A731C2" w:rsidP="00A731C2">
      <w:pPr>
        <w:pStyle w:val="Nadpis3"/>
      </w:pPr>
      <w:r>
        <w:t xml:space="preserve">Izolace </w:t>
      </w:r>
    </w:p>
    <w:p w14:paraId="3A73EA86" w14:textId="77777777" w:rsidR="00A731C2" w:rsidRDefault="00A731C2" w:rsidP="00A731C2">
      <w:pPr>
        <w:spacing w:before="60" w:after="60"/>
        <w:rPr>
          <w:rFonts w:ascii="Arial" w:hAnsi="Arial" w:cs="Arial"/>
          <w:sz w:val="22"/>
          <w:szCs w:val="22"/>
        </w:rPr>
      </w:pPr>
      <w:r w:rsidRPr="00FC11C0">
        <w:rPr>
          <w:rFonts w:ascii="Arial" w:hAnsi="Arial" w:cs="Arial"/>
          <w:sz w:val="22"/>
          <w:szCs w:val="22"/>
        </w:rPr>
        <w:t>Izolace ne</w:t>
      </w:r>
      <w:r>
        <w:rPr>
          <w:rFonts w:ascii="Arial" w:hAnsi="Arial" w:cs="Arial"/>
          <w:sz w:val="22"/>
          <w:szCs w:val="22"/>
        </w:rPr>
        <w:t>smí být</w:t>
      </w:r>
      <w:r w:rsidRPr="00FC11C0">
        <w:rPr>
          <w:rFonts w:ascii="Arial" w:hAnsi="Arial" w:cs="Arial"/>
          <w:sz w:val="22"/>
          <w:szCs w:val="22"/>
        </w:rPr>
        <w:t xml:space="preserve"> znečištěn</w:t>
      </w:r>
      <w:r>
        <w:rPr>
          <w:rFonts w:ascii="Arial" w:hAnsi="Arial" w:cs="Arial"/>
          <w:sz w:val="22"/>
          <w:szCs w:val="22"/>
        </w:rPr>
        <w:t>a</w:t>
      </w:r>
      <w:r w:rsidRPr="00FC11C0">
        <w:rPr>
          <w:rFonts w:ascii="Arial" w:hAnsi="Arial" w:cs="Arial"/>
          <w:sz w:val="22"/>
          <w:szCs w:val="22"/>
        </w:rPr>
        <w:t xml:space="preserve"> žádnými zbyt</w:t>
      </w:r>
      <w:r>
        <w:rPr>
          <w:rFonts w:ascii="Arial" w:hAnsi="Arial" w:cs="Arial"/>
          <w:sz w:val="22"/>
          <w:szCs w:val="22"/>
        </w:rPr>
        <w:t xml:space="preserve">ky, kontaminací nebo činidly.  </w:t>
      </w:r>
    </w:p>
    <w:p w14:paraId="3A73EA87" w14:textId="77777777" w:rsidR="00A731C2" w:rsidRDefault="00A731C2" w:rsidP="00A731C2">
      <w:pPr>
        <w:spacing w:before="60" w:after="60"/>
        <w:rPr>
          <w:rFonts w:ascii="Arial" w:hAnsi="Arial" w:cs="Arial"/>
          <w:sz w:val="22"/>
          <w:szCs w:val="22"/>
        </w:rPr>
      </w:pPr>
      <w:r w:rsidRPr="00817C9E">
        <w:rPr>
          <w:rFonts w:ascii="Arial" w:hAnsi="Arial" w:cs="Arial"/>
          <w:sz w:val="22"/>
          <w:szCs w:val="22"/>
        </w:rPr>
        <w:t>Izolace kabelu je typu DIV 1. Vlastnosti izolace jsou uvedeny v ČSN 34 7659-1 tab. 1 (Tabulka 5,</w:t>
      </w:r>
      <w:r>
        <w:rPr>
          <w:rFonts w:ascii="Arial" w:hAnsi="Arial" w:cs="Arial"/>
          <w:sz w:val="22"/>
          <w:szCs w:val="22"/>
        </w:rPr>
        <w:t xml:space="preserve"> PNE 34 7659-3).</w:t>
      </w:r>
    </w:p>
    <w:p w14:paraId="3A73EA88" w14:textId="77777777" w:rsidR="00A731C2" w:rsidRDefault="00A731C2" w:rsidP="00A731C2">
      <w:pPr>
        <w:spacing w:before="60" w:after="60"/>
        <w:rPr>
          <w:rFonts w:ascii="Arial" w:hAnsi="Arial" w:cs="Arial"/>
          <w:sz w:val="22"/>
          <w:szCs w:val="22"/>
        </w:rPr>
      </w:pPr>
    </w:p>
    <w:p w14:paraId="3A73EA89" w14:textId="77777777" w:rsidR="00A731C2" w:rsidRPr="00CE6D2E" w:rsidRDefault="00A731C2" w:rsidP="00A731C2">
      <w:pPr>
        <w:spacing w:before="60" w:after="60"/>
        <w:rPr>
          <w:rFonts w:ascii="Arial" w:hAnsi="Arial" w:cs="Arial"/>
          <w:sz w:val="22"/>
          <w:szCs w:val="22"/>
        </w:rPr>
      </w:pPr>
      <w:r>
        <w:rPr>
          <w:rFonts w:ascii="Arial" w:hAnsi="Arial" w:cs="Arial"/>
          <w:sz w:val="22"/>
          <w:szCs w:val="22"/>
        </w:rPr>
        <w:t>Tabulka se jmenovitou</w:t>
      </w:r>
      <w:r w:rsidRPr="00CE6D2E">
        <w:rPr>
          <w:rFonts w:ascii="Arial" w:hAnsi="Arial" w:cs="Arial"/>
          <w:sz w:val="22"/>
          <w:szCs w:val="22"/>
        </w:rPr>
        <w:t xml:space="preserve"> a nejmenší tloušťk</w:t>
      </w:r>
      <w:r>
        <w:rPr>
          <w:rFonts w:ascii="Arial" w:hAnsi="Arial" w:cs="Arial"/>
          <w:sz w:val="22"/>
          <w:szCs w:val="22"/>
        </w:rPr>
        <w:t>ou</w:t>
      </w:r>
      <w:r w:rsidRPr="00CE6D2E">
        <w:rPr>
          <w:rFonts w:ascii="Arial" w:hAnsi="Arial" w:cs="Arial"/>
          <w:sz w:val="22"/>
          <w:szCs w:val="22"/>
        </w:rPr>
        <w:t xml:space="preserve"> izolac</w:t>
      </w:r>
      <w:r>
        <w:rPr>
          <w:rFonts w:ascii="Arial" w:hAnsi="Arial" w:cs="Arial"/>
          <w:sz w:val="22"/>
          <w:szCs w:val="22"/>
        </w:rPr>
        <w:t>e pro kabely 1-CYKY:</w:t>
      </w:r>
      <w:r w:rsidRPr="00CE6D2E">
        <w:rPr>
          <w:rFonts w:ascii="Arial" w:hAnsi="Arial" w:cs="Arial"/>
          <w:sz w:val="22"/>
          <w:szCs w:val="22"/>
        </w:rPr>
        <w:t xml:space="preserve"> </w:t>
      </w:r>
    </w:p>
    <w:tbl>
      <w:tblPr>
        <w:tblStyle w:val="Mkatabulky"/>
        <w:tblW w:w="0" w:type="auto"/>
        <w:tblLook w:val="04A0" w:firstRow="1" w:lastRow="0" w:firstColumn="1" w:lastColumn="0" w:noHBand="0" w:noVBand="1"/>
      </w:tblPr>
      <w:tblGrid>
        <w:gridCol w:w="3392"/>
        <w:gridCol w:w="3404"/>
        <w:gridCol w:w="3399"/>
      </w:tblGrid>
      <w:tr w:rsidR="00A731C2" w14:paraId="3A73EA8E" w14:textId="77777777" w:rsidTr="00A731C2">
        <w:tc>
          <w:tcPr>
            <w:tcW w:w="3448" w:type="dxa"/>
            <w:tcBorders>
              <w:bottom w:val="nil"/>
            </w:tcBorders>
          </w:tcPr>
          <w:p w14:paraId="3A73EA8A" w14:textId="77777777" w:rsidR="00A731C2" w:rsidRDefault="00A731C2" w:rsidP="00A731C2">
            <w:pPr>
              <w:spacing w:before="60" w:after="60"/>
              <w:jc w:val="center"/>
              <w:rPr>
                <w:rFonts w:ascii="Arial" w:hAnsi="Arial" w:cs="Arial"/>
                <w:sz w:val="22"/>
                <w:szCs w:val="22"/>
              </w:rPr>
            </w:pPr>
            <w:r>
              <w:rPr>
                <w:rFonts w:ascii="Arial" w:hAnsi="Arial" w:cs="Arial"/>
                <w:sz w:val="22"/>
                <w:szCs w:val="22"/>
              </w:rPr>
              <w:t>Průřez jádra</w:t>
            </w:r>
          </w:p>
        </w:tc>
        <w:tc>
          <w:tcPr>
            <w:tcW w:w="3448" w:type="dxa"/>
            <w:tcBorders>
              <w:bottom w:val="nil"/>
            </w:tcBorders>
          </w:tcPr>
          <w:p w14:paraId="3A73EA8B" w14:textId="77777777" w:rsidR="00A731C2" w:rsidRPr="00817C9E" w:rsidRDefault="00A731C2" w:rsidP="00A731C2">
            <w:pPr>
              <w:autoSpaceDE w:val="0"/>
              <w:autoSpaceDN w:val="0"/>
              <w:adjustRightInd w:val="0"/>
              <w:jc w:val="center"/>
              <w:rPr>
                <w:rFonts w:ascii="Arial" w:hAnsi="Arial" w:cs="Arial"/>
                <w:sz w:val="22"/>
                <w:szCs w:val="22"/>
              </w:rPr>
            </w:pPr>
            <w:r w:rsidRPr="00817C9E">
              <w:rPr>
                <w:rFonts w:ascii="Arial" w:hAnsi="Arial" w:cs="Arial"/>
                <w:sz w:val="22"/>
                <w:szCs w:val="22"/>
              </w:rPr>
              <w:t>Jmenovitá tloušťka izolace</w:t>
            </w:r>
          </w:p>
          <w:p w14:paraId="3A73EA8C" w14:textId="77777777" w:rsidR="00A731C2" w:rsidRDefault="00A731C2" w:rsidP="00A731C2">
            <w:pPr>
              <w:autoSpaceDE w:val="0"/>
              <w:autoSpaceDN w:val="0"/>
              <w:adjustRightInd w:val="0"/>
              <w:jc w:val="center"/>
              <w:rPr>
                <w:rFonts w:ascii="Arial" w:hAnsi="Arial" w:cs="Arial"/>
                <w:sz w:val="22"/>
                <w:szCs w:val="22"/>
              </w:rPr>
            </w:pPr>
            <w:r w:rsidRPr="00817C9E">
              <w:rPr>
                <w:rFonts w:ascii="Arial" w:hAnsi="Arial" w:cs="Arial"/>
                <w:sz w:val="22"/>
                <w:szCs w:val="22"/>
              </w:rPr>
              <w:t>(informativní hodnota)</w:t>
            </w:r>
          </w:p>
        </w:tc>
        <w:tc>
          <w:tcPr>
            <w:tcW w:w="3449" w:type="dxa"/>
            <w:tcBorders>
              <w:bottom w:val="nil"/>
            </w:tcBorders>
          </w:tcPr>
          <w:p w14:paraId="3A73EA8D" w14:textId="77777777" w:rsidR="00A731C2" w:rsidRDefault="00A731C2" w:rsidP="00A731C2">
            <w:pPr>
              <w:spacing w:before="60" w:after="60"/>
              <w:jc w:val="center"/>
              <w:rPr>
                <w:rFonts w:ascii="Arial" w:hAnsi="Arial" w:cs="Arial"/>
                <w:sz w:val="22"/>
                <w:szCs w:val="22"/>
              </w:rPr>
            </w:pPr>
            <w:r w:rsidRPr="00817C9E">
              <w:rPr>
                <w:rFonts w:ascii="Arial" w:hAnsi="Arial" w:cs="Arial"/>
                <w:sz w:val="22"/>
                <w:szCs w:val="22"/>
              </w:rPr>
              <w:t>Nejmenší tloušťka</w:t>
            </w:r>
            <w:r>
              <w:rPr>
                <w:rFonts w:ascii="Arial" w:hAnsi="Arial" w:cs="Arial"/>
                <w:sz w:val="22"/>
                <w:szCs w:val="22"/>
              </w:rPr>
              <w:t xml:space="preserve"> </w:t>
            </w:r>
            <w:r w:rsidRPr="00817C9E">
              <w:rPr>
                <w:rFonts w:ascii="Arial" w:hAnsi="Arial" w:cs="Arial"/>
                <w:sz w:val="22"/>
                <w:szCs w:val="22"/>
              </w:rPr>
              <w:t>izolace</w:t>
            </w:r>
          </w:p>
        </w:tc>
      </w:tr>
      <w:tr w:rsidR="00A731C2" w14:paraId="3A73EA92" w14:textId="77777777" w:rsidTr="00A731C2">
        <w:tc>
          <w:tcPr>
            <w:tcW w:w="3448" w:type="dxa"/>
            <w:tcBorders>
              <w:top w:val="nil"/>
            </w:tcBorders>
          </w:tcPr>
          <w:p w14:paraId="3A73EA8F" w14:textId="77777777" w:rsidR="00A731C2" w:rsidRDefault="00A731C2" w:rsidP="00A731C2">
            <w:pPr>
              <w:spacing w:before="60" w:after="60"/>
              <w:jc w:val="center"/>
              <w:rPr>
                <w:rFonts w:ascii="Arial" w:hAnsi="Arial" w:cs="Arial"/>
                <w:sz w:val="22"/>
                <w:szCs w:val="22"/>
              </w:rPr>
            </w:pPr>
            <w:r>
              <w:rPr>
                <w:rFonts w:ascii="Arial" w:hAnsi="Arial" w:cs="Arial"/>
                <w:sz w:val="22"/>
                <w:szCs w:val="22"/>
              </w:rPr>
              <w:t>[mm</w:t>
            </w:r>
            <w:r w:rsidRPr="00817C9E">
              <w:rPr>
                <w:rFonts w:ascii="Arial" w:hAnsi="Arial" w:cs="Arial"/>
                <w:sz w:val="22"/>
                <w:szCs w:val="22"/>
                <w:vertAlign w:val="superscript"/>
              </w:rPr>
              <w:t>2</w:t>
            </w:r>
            <w:r w:rsidRPr="00715BE9">
              <w:rPr>
                <w:rFonts w:ascii="Arial" w:hAnsi="Arial" w:cs="Arial"/>
                <w:sz w:val="22"/>
                <w:szCs w:val="22"/>
              </w:rPr>
              <w:t>]</w:t>
            </w:r>
          </w:p>
        </w:tc>
        <w:tc>
          <w:tcPr>
            <w:tcW w:w="3448" w:type="dxa"/>
            <w:tcBorders>
              <w:top w:val="nil"/>
            </w:tcBorders>
          </w:tcPr>
          <w:p w14:paraId="3A73EA90" w14:textId="77777777" w:rsidR="00A731C2" w:rsidRDefault="00A731C2" w:rsidP="00A731C2">
            <w:pPr>
              <w:spacing w:before="60" w:after="60"/>
              <w:jc w:val="center"/>
              <w:rPr>
                <w:rFonts w:ascii="Arial" w:hAnsi="Arial" w:cs="Arial"/>
                <w:sz w:val="22"/>
                <w:szCs w:val="22"/>
              </w:rPr>
            </w:pPr>
            <w:r>
              <w:rPr>
                <w:rFonts w:ascii="Arial" w:hAnsi="Arial" w:cs="Arial"/>
                <w:sz w:val="22"/>
                <w:szCs w:val="22"/>
              </w:rPr>
              <w:t>[mm]</w:t>
            </w:r>
          </w:p>
        </w:tc>
        <w:tc>
          <w:tcPr>
            <w:tcW w:w="3449" w:type="dxa"/>
            <w:tcBorders>
              <w:top w:val="nil"/>
            </w:tcBorders>
          </w:tcPr>
          <w:p w14:paraId="3A73EA91" w14:textId="77777777" w:rsidR="00A731C2" w:rsidRDefault="00A731C2" w:rsidP="00A731C2">
            <w:pPr>
              <w:spacing w:before="60" w:after="60"/>
              <w:jc w:val="center"/>
              <w:rPr>
                <w:rFonts w:ascii="Arial" w:hAnsi="Arial" w:cs="Arial"/>
                <w:sz w:val="22"/>
                <w:szCs w:val="22"/>
              </w:rPr>
            </w:pPr>
            <w:r>
              <w:rPr>
                <w:rFonts w:ascii="Arial" w:hAnsi="Arial" w:cs="Arial"/>
                <w:sz w:val="22"/>
                <w:szCs w:val="22"/>
              </w:rPr>
              <w:t>[mm]</w:t>
            </w:r>
          </w:p>
        </w:tc>
      </w:tr>
      <w:tr w:rsidR="00A731C2" w14:paraId="3A73EA96" w14:textId="77777777" w:rsidTr="00A731C2">
        <w:tc>
          <w:tcPr>
            <w:tcW w:w="3448" w:type="dxa"/>
          </w:tcPr>
          <w:p w14:paraId="3A73EA93" w14:textId="77777777" w:rsidR="00A731C2" w:rsidRDefault="00A731C2" w:rsidP="00A731C2">
            <w:pPr>
              <w:spacing w:before="60" w:after="60"/>
              <w:jc w:val="center"/>
              <w:rPr>
                <w:rFonts w:ascii="Arial" w:hAnsi="Arial" w:cs="Arial"/>
                <w:sz w:val="22"/>
                <w:szCs w:val="22"/>
              </w:rPr>
            </w:pPr>
            <w:r>
              <w:rPr>
                <w:rFonts w:ascii="Arial" w:hAnsi="Arial" w:cs="Arial"/>
                <w:sz w:val="22"/>
                <w:szCs w:val="22"/>
              </w:rPr>
              <w:t>70</w:t>
            </w:r>
          </w:p>
        </w:tc>
        <w:tc>
          <w:tcPr>
            <w:tcW w:w="3448" w:type="dxa"/>
          </w:tcPr>
          <w:p w14:paraId="3A73EA94" w14:textId="77777777" w:rsidR="00A731C2" w:rsidRDefault="00A731C2" w:rsidP="00A731C2">
            <w:pPr>
              <w:spacing w:before="60" w:after="60"/>
              <w:jc w:val="center"/>
              <w:rPr>
                <w:rFonts w:ascii="Arial" w:hAnsi="Arial" w:cs="Arial"/>
                <w:sz w:val="22"/>
                <w:szCs w:val="22"/>
              </w:rPr>
            </w:pPr>
            <w:r>
              <w:rPr>
                <w:rFonts w:ascii="Arial" w:hAnsi="Arial" w:cs="Arial"/>
                <w:sz w:val="22"/>
                <w:szCs w:val="22"/>
              </w:rPr>
              <w:t>1,4</w:t>
            </w:r>
          </w:p>
        </w:tc>
        <w:tc>
          <w:tcPr>
            <w:tcW w:w="3449" w:type="dxa"/>
          </w:tcPr>
          <w:p w14:paraId="3A73EA95" w14:textId="77777777" w:rsidR="00A731C2" w:rsidRDefault="00A731C2" w:rsidP="00A731C2">
            <w:pPr>
              <w:spacing w:before="60" w:after="60"/>
              <w:jc w:val="center"/>
              <w:rPr>
                <w:rFonts w:ascii="Arial" w:hAnsi="Arial" w:cs="Arial"/>
                <w:sz w:val="22"/>
                <w:szCs w:val="22"/>
              </w:rPr>
            </w:pPr>
            <w:r>
              <w:rPr>
                <w:rFonts w:ascii="Arial" w:hAnsi="Arial" w:cs="Arial"/>
                <w:sz w:val="22"/>
                <w:szCs w:val="22"/>
              </w:rPr>
              <w:t>1,16</w:t>
            </w:r>
          </w:p>
        </w:tc>
      </w:tr>
      <w:tr w:rsidR="00A731C2" w14:paraId="3A73EA9A" w14:textId="77777777" w:rsidTr="00A731C2">
        <w:tc>
          <w:tcPr>
            <w:tcW w:w="3448" w:type="dxa"/>
          </w:tcPr>
          <w:p w14:paraId="3A73EA97" w14:textId="77777777" w:rsidR="00A731C2" w:rsidRDefault="00A731C2" w:rsidP="00A731C2">
            <w:pPr>
              <w:spacing w:before="60" w:after="60"/>
              <w:jc w:val="center"/>
              <w:rPr>
                <w:rFonts w:ascii="Arial" w:hAnsi="Arial" w:cs="Arial"/>
                <w:sz w:val="22"/>
                <w:szCs w:val="22"/>
              </w:rPr>
            </w:pPr>
            <w:r>
              <w:rPr>
                <w:rFonts w:ascii="Arial" w:hAnsi="Arial" w:cs="Arial"/>
                <w:sz w:val="22"/>
                <w:szCs w:val="22"/>
              </w:rPr>
              <w:t>150</w:t>
            </w:r>
          </w:p>
        </w:tc>
        <w:tc>
          <w:tcPr>
            <w:tcW w:w="3448" w:type="dxa"/>
          </w:tcPr>
          <w:p w14:paraId="3A73EA98" w14:textId="77777777" w:rsidR="00A731C2" w:rsidRDefault="00A731C2" w:rsidP="00A731C2">
            <w:pPr>
              <w:spacing w:before="60" w:after="60"/>
              <w:jc w:val="center"/>
              <w:rPr>
                <w:rFonts w:ascii="Arial" w:hAnsi="Arial" w:cs="Arial"/>
                <w:sz w:val="22"/>
                <w:szCs w:val="22"/>
              </w:rPr>
            </w:pPr>
            <w:r>
              <w:rPr>
                <w:rFonts w:ascii="Arial" w:hAnsi="Arial" w:cs="Arial"/>
                <w:sz w:val="22"/>
                <w:szCs w:val="22"/>
              </w:rPr>
              <w:t>1,8</w:t>
            </w:r>
          </w:p>
        </w:tc>
        <w:tc>
          <w:tcPr>
            <w:tcW w:w="3449" w:type="dxa"/>
          </w:tcPr>
          <w:p w14:paraId="3A73EA99" w14:textId="77777777" w:rsidR="00A731C2" w:rsidRDefault="00A731C2" w:rsidP="00A731C2">
            <w:pPr>
              <w:spacing w:before="60" w:after="60"/>
              <w:jc w:val="center"/>
              <w:rPr>
                <w:rFonts w:ascii="Arial" w:hAnsi="Arial" w:cs="Arial"/>
                <w:sz w:val="22"/>
                <w:szCs w:val="22"/>
              </w:rPr>
            </w:pPr>
            <w:r>
              <w:rPr>
                <w:rFonts w:ascii="Arial" w:hAnsi="Arial" w:cs="Arial"/>
                <w:sz w:val="22"/>
                <w:szCs w:val="22"/>
              </w:rPr>
              <w:t>1,52</w:t>
            </w:r>
          </w:p>
        </w:tc>
      </w:tr>
    </w:tbl>
    <w:p w14:paraId="3A73EA9B" w14:textId="77777777" w:rsidR="00A731C2" w:rsidRDefault="00A731C2" w:rsidP="00A731C2">
      <w:pPr>
        <w:spacing w:before="60" w:after="60"/>
        <w:rPr>
          <w:rFonts w:ascii="Arial" w:hAnsi="Arial" w:cs="Arial"/>
          <w:sz w:val="22"/>
          <w:szCs w:val="22"/>
        </w:rPr>
      </w:pPr>
      <w:r w:rsidRPr="00CE6D2E">
        <w:rPr>
          <w:rFonts w:ascii="Arial" w:hAnsi="Arial" w:cs="Arial"/>
          <w:sz w:val="22"/>
          <w:szCs w:val="22"/>
        </w:rPr>
        <w:t>Nejmenší naměřená tloušťka izolace nesmí být menší než hodnota uvedená v</w:t>
      </w:r>
      <w:r>
        <w:rPr>
          <w:rFonts w:ascii="Arial" w:hAnsi="Arial" w:cs="Arial"/>
          <w:sz w:val="22"/>
          <w:szCs w:val="22"/>
        </w:rPr>
        <w:t> </w:t>
      </w:r>
      <w:r w:rsidRPr="00CE6D2E">
        <w:rPr>
          <w:rFonts w:ascii="Arial" w:hAnsi="Arial" w:cs="Arial"/>
          <w:sz w:val="22"/>
          <w:szCs w:val="22"/>
        </w:rPr>
        <w:t>tabulce</w:t>
      </w:r>
      <w:r>
        <w:rPr>
          <w:rFonts w:ascii="Arial" w:hAnsi="Arial" w:cs="Arial"/>
          <w:sz w:val="22"/>
          <w:szCs w:val="22"/>
        </w:rPr>
        <w:t>.</w:t>
      </w:r>
    </w:p>
    <w:p w14:paraId="3A73EA9C" w14:textId="77777777" w:rsidR="00A731C2" w:rsidRDefault="00A731C2" w:rsidP="00A731C2">
      <w:pPr>
        <w:spacing w:before="60" w:after="60"/>
        <w:rPr>
          <w:rFonts w:ascii="Arial" w:hAnsi="Arial" w:cs="Arial"/>
          <w:b/>
          <w:sz w:val="22"/>
          <w:szCs w:val="22"/>
        </w:rPr>
      </w:pPr>
    </w:p>
    <w:p w14:paraId="3A73EA9D" w14:textId="77777777" w:rsidR="00A731C2" w:rsidRPr="00F80EAF" w:rsidRDefault="00A731C2" w:rsidP="00A731C2">
      <w:pPr>
        <w:pStyle w:val="Nadpis3"/>
      </w:pPr>
      <w:r>
        <w:t>Vnitřní výplň</w:t>
      </w:r>
    </w:p>
    <w:p w14:paraId="3A73EA9E" w14:textId="77777777" w:rsidR="00A731C2" w:rsidRPr="009E477C" w:rsidRDefault="00A731C2" w:rsidP="00A731C2">
      <w:pPr>
        <w:spacing w:before="60" w:after="60"/>
        <w:rPr>
          <w:rFonts w:ascii="Arial" w:hAnsi="Arial" w:cs="Arial"/>
          <w:sz w:val="22"/>
          <w:szCs w:val="22"/>
        </w:rPr>
      </w:pPr>
      <w:r w:rsidRPr="009E477C">
        <w:rPr>
          <w:rFonts w:ascii="Arial" w:hAnsi="Arial" w:cs="Arial"/>
          <w:sz w:val="22"/>
          <w:szCs w:val="22"/>
        </w:rPr>
        <w:t>Vnitřní výplň je určená pro vyplnění vnitřního volného prostoru vzniklého okolo stočených žil. Vnitřní výplň musí těsně přiléhat na žíly. Musí být možné její odstranění bez použití nářadí. Nejsou přípustná jakákoliv uvolňující činidla pro zabránění přilnavosti k izolaci.</w:t>
      </w:r>
    </w:p>
    <w:p w14:paraId="3A73EA9F" w14:textId="77777777" w:rsidR="00A731C2" w:rsidRDefault="00A731C2" w:rsidP="00A731C2">
      <w:pPr>
        <w:spacing w:before="60" w:after="60"/>
        <w:rPr>
          <w:rFonts w:ascii="Arial" w:hAnsi="Arial" w:cs="Arial"/>
          <w:b/>
          <w:sz w:val="22"/>
          <w:szCs w:val="22"/>
        </w:rPr>
      </w:pPr>
    </w:p>
    <w:p w14:paraId="3A73EAA0" w14:textId="77777777" w:rsidR="009E477C" w:rsidRDefault="009E477C" w:rsidP="00A731C2">
      <w:pPr>
        <w:spacing w:before="60" w:after="60"/>
        <w:rPr>
          <w:rFonts w:ascii="Arial" w:hAnsi="Arial" w:cs="Arial"/>
          <w:b/>
          <w:sz w:val="22"/>
          <w:szCs w:val="22"/>
        </w:rPr>
      </w:pPr>
    </w:p>
    <w:p w14:paraId="3A73EAA1" w14:textId="77777777" w:rsidR="00A731C2" w:rsidRPr="00F80EAF" w:rsidRDefault="00A731C2" w:rsidP="00A731C2">
      <w:pPr>
        <w:pStyle w:val="Nadpis3"/>
      </w:pPr>
      <w:r>
        <w:lastRenderedPageBreak/>
        <w:t>Vnější plášť</w:t>
      </w:r>
    </w:p>
    <w:p w14:paraId="3A73EAA2" w14:textId="77777777" w:rsidR="009E477C" w:rsidRDefault="009E477C" w:rsidP="009E477C">
      <w:pPr>
        <w:spacing w:before="60" w:after="60"/>
        <w:rPr>
          <w:rFonts w:ascii="Arial" w:hAnsi="Arial" w:cs="Arial"/>
          <w:sz w:val="22"/>
          <w:szCs w:val="22"/>
        </w:rPr>
      </w:pPr>
      <w:r w:rsidRPr="00F6198F">
        <w:rPr>
          <w:rFonts w:ascii="Arial" w:hAnsi="Arial" w:cs="Arial"/>
          <w:sz w:val="22"/>
          <w:szCs w:val="22"/>
        </w:rPr>
        <w:t xml:space="preserve">Vnější plášť </w:t>
      </w:r>
      <w:r>
        <w:rPr>
          <w:rFonts w:ascii="Arial" w:hAnsi="Arial" w:cs="Arial"/>
          <w:sz w:val="22"/>
          <w:szCs w:val="22"/>
        </w:rPr>
        <w:t>je v celé délce homogenní</w:t>
      </w:r>
      <w:r w:rsidRPr="00F6198F">
        <w:rPr>
          <w:rFonts w:ascii="Arial" w:hAnsi="Arial" w:cs="Arial"/>
          <w:sz w:val="22"/>
          <w:szCs w:val="22"/>
        </w:rPr>
        <w:t>, hladk</w:t>
      </w:r>
      <w:r>
        <w:rPr>
          <w:rFonts w:ascii="Arial" w:hAnsi="Arial" w:cs="Arial"/>
          <w:sz w:val="22"/>
          <w:szCs w:val="22"/>
        </w:rPr>
        <w:t>ý</w:t>
      </w:r>
      <w:r w:rsidRPr="00F6198F">
        <w:rPr>
          <w:rFonts w:ascii="Arial" w:hAnsi="Arial" w:cs="Arial"/>
          <w:sz w:val="22"/>
          <w:szCs w:val="22"/>
        </w:rPr>
        <w:t xml:space="preserve"> a bez </w:t>
      </w:r>
      <w:r>
        <w:rPr>
          <w:rFonts w:ascii="Arial" w:hAnsi="Arial" w:cs="Arial"/>
          <w:sz w:val="22"/>
          <w:szCs w:val="22"/>
        </w:rPr>
        <w:t xml:space="preserve">zjevných </w:t>
      </w:r>
      <w:r w:rsidRPr="00F6198F">
        <w:rPr>
          <w:rFonts w:ascii="Arial" w:hAnsi="Arial" w:cs="Arial"/>
          <w:sz w:val="22"/>
          <w:szCs w:val="22"/>
        </w:rPr>
        <w:t xml:space="preserve">vad. </w:t>
      </w:r>
    </w:p>
    <w:p w14:paraId="3A73EAA3" w14:textId="77777777" w:rsidR="009E477C" w:rsidRPr="00CE6D2E" w:rsidRDefault="009E477C" w:rsidP="009E477C">
      <w:pPr>
        <w:spacing w:before="60" w:after="60"/>
        <w:rPr>
          <w:rFonts w:ascii="Arial" w:hAnsi="Arial" w:cs="Arial"/>
          <w:sz w:val="22"/>
          <w:szCs w:val="22"/>
        </w:rPr>
      </w:pPr>
      <w:r w:rsidRPr="00CE6D2E">
        <w:rPr>
          <w:rFonts w:ascii="Arial" w:hAnsi="Arial" w:cs="Arial"/>
          <w:sz w:val="22"/>
          <w:szCs w:val="22"/>
        </w:rPr>
        <w:t>PVC plášť kabelu je typu DMV 1. Vlastnosti pláště jsou uvedeny v ČSN 34 7659-1 tab. 4A (Tabulka 5,</w:t>
      </w:r>
    </w:p>
    <w:p w14:paraId="3A73EAA4" w14:textId="77777777" w:rsidR="009E477C" w:rsidRPr="00CE6D2E" w:rsidRDefault="009E477C" w:rsidP="009E477C">
      <w:pPr>
        <w:spacing w:before="60" w:after="60"/>
        <w:rPr>
          <w:rFonts w:ascii="Arial" w:hAnsi="Arial" w:cs="Arial"/>
          <w:sz w:val="22"/>
          <w:szCs w:val="22"/>
        </w:rPr>
      </w:pPr>
      <w:r w:rsidRPr="00CE6D2E">
        <w:rPr>
          <w:rFonts w:ascii="Arial" w:hAnsi="Arial" w:cs="Arial"/>
          <w:sz w:val="22"/>
          <w:szCs w:val="22"/>
        </w:rPr>
        <w:t>PNE 34 7659-3).</w:t>
      </w:r>
    </w:p>
    <w:p w14:paraId="3A73EAA5" w14:textId="77777777" w:rsidR="009E477C" w:rsidRDefault="009E477C" w:rsidP="009E477C">
      <w:pPr>
        <w:spacing w:before="60" w:after="60"/>
        <w:rPr>
          <w:rFonts w:ascii="Arial" w:hAnsi="Arial" w:cs="Arial"/>
          <w:sz w:val="22"/>
          <w:szCs w:val="22"/>
        </w:rPr>
      </w:pPr>
      <w:r>
        <w:rPr>
          <w:rFonts w:ascii="Arial" w:hAnsi="Arial" w:cs="Arial"/>
          <w:sz w:val="22"/>
          <w:szCs w:val="22"/>
        </w:rPr>
        <w:t>Tabulka se jmenovitými</w:t>
      </w:r>
      <w:r w:rsidRPr="00CE6D2E">
        <w:rPr>
          <w:rFonts w:ascii="Arial" w:hAnsi="Arial" w:cs="Arial"/>
          <w:sz w:val="22"/>
          <w:szCs w:val="22"/>
        </w:rPr>
        <w:t xml:space="preserve"> a nejmenší</w:t>
      </w:r>
      <w:r>
        <w:rPr>
          <w:rFonts w:ascii="Arial" w:hAnsi="Arial" w:cs="Arial"/>
          <w:sz w:val="22"/>
          <w:szCs w:val="22"/>
        </w:rPr>
        <w:t>mi</w:t>
      </w:r>
      <w:r w:rsidRPr="00CE6D2E">
        <w:rPr>
          <w:rFonts w:ascii="Arial" w:hAnsi="Arial" w:cs="Arial"/>
          <w:sz w:val="22"/>
          <w:szCs w:val="22"/>
        </w:rPr>
        <w:t xml:space="preserve"> tloušťka</w:t>
      </w:r>
      <w:r>
        <w:rPr>
          <w:rFonts w:ascii="Arial" w:hAnsi="Arial" w:cs="Arial"/>
          <w:sz w:val="22"/>
          <w:szCs w:val="22"/>
        </w:rPr>
        <w:t>mi pláště:</w:t>
      </w:r>
    </w:p>
    <w:p w14:paraId="3A73EAA6" w14:textId="77777777" w:rsidR="009E477C" w:rsidRDefault="009E477C" w:rsidP="009E477C">
      <w:pPr>
        <w:spacing w:before="60" w:after="60"/>
        <w:rPr>
          <w:rFonts w:ascii="Arial" w:hAnsi="Arial" w:cs="Arial"/>
          <w:sz w:val="22"/>
          <w:szCs w:val="22"/>
        </w:rPr>
      </w:pPr>
    </w:p>
    <w:tbl>
      <w:tblPr>
        <w:tblStyle w:val="Mkatabulky"/>
        <w:tblW w:w="0" w:type="auto"/>
        <w:tblLook w:val="04A0" w:firstRow="1" w:lastRow="0" w:firstColumn="1" w:lastColumn="0" w:noHBand="0" w:noVBand="1"/>
      </w:tblPr>
      <w:tblGrid>
        <w:gridCol w:w="3398"/>
        <w:gridCol w:w="3401"/>
        <w:gridCol w:w="3396"/>
      </w:tblGrid>
      <w:tr w:rsidR="00A731C2" w14:paraId="3A73EAAA" w14:textId="77777777" w:rsidTr="00A731C2">
        <w:tc>
          <w:tcPr>
            <w:tcW w:w="3448" w:type="dxa"/>
            <w:tcBorders>
              <w:bottom w:val="nil"/>
            </w:tcBorders>
          </w:tcPr>
          <w:p w14:paraId="3A73EAA7" w14:textId="77777777" w:rsidR="00A731C2" w:rsidRDefault="00A731C2" w:rsidP="00A731C2">
            <w:pPr>
              <w:spacing w:before="60" w:after="60"/>
              <w:rPr>
                <w:rFonts w:ascii="Arial" w:hAnsi="Arial" w:cs="Arial"/>
                <w:sz w:val="22"/>
                <w:szCs w:val="22"/>
              </w:rPr>
            </w:pPr>
            <w:r>
              <w:rPr>
                <w:rFonts w:ascii="Arial" w:hAnsi="Arial" w:cs="Arial"/>
                <w:sz w:val="22"/>
                <w:szCs w:val="22"/>
              </w:rPr>
              <w:t>Vypočítaný (fiktivní) průměr pod pláštěm</w:t>
            </w:r>
          </w:p>
        </w:tc>
        <w:tc>
          <w:tcPr>
            <w:tcW w:w="3448" w:type="dxa"/>
            <w:tcBorders>
              <w:bottom w:val="nil"/>
            </w:tcBorders>
          </w:tcPr>
          <w:p w14:paraId="3A73EAA8" w14:textId="77777777" w:rsidR="00A731C2" w:rsidRDefault="00A731C2" w:rsidP="00A731C2">
            <w:pPr>
              <w:autoSpaceDE w:val="0"/>
              <w:autoSpaceDN w:val="0"/>
              <w:adjustRightInd w:val="0"/>
              <w:jc w:val="center"/>
              <w:rPr>
                <w:rFonts w:ascii="Arial" w:hAnsi="Arial" w:cs="Arial"/>
                <w:sz w:val="22"/>
                <w:szCs w:val="22"/>
              </w:rPr>
            </w:pPr>
            <w:r w:rsidRPr="00FE085D">
              <w:rPr>
                <w:rFonts w:ascii="Arial" w:hAnsi="Arial" w:cs="Arial"/>
                <w:sz w:val="22"/>
                <w:szCs w:val="22"/>
              </w:rPr>
              <w:t>Jmenovitá tloušťka</w:t>
            </w:r>
            <w:r>
              <w:rPr>
                <w:rFonts w:ascii="Arial" w:hAnsi="Arial" w:cs="Arial"/>
                <w:sz w:val="22"/>
                <w:szCs w:val="22"/>
              </w:rPr>
              <w:t xml:space="preserve"> </w:t>
            </w:r>
            <w:r w:rsidRPr="00FE085D">
              <w:rPr>
                <w:rFonts w:ascii="Arial" w:hAnsi="Arial" w:cs="Arial"/>
                <w:sz w:val="22"/>
                <w:szCs w:val="22"/>
              </w:rPr>
              <w:t>pláště</w:t>
            </w:r>
            <w:r>
              <w:rPr>
                <w:rFonts w:ascii="Arial" w:hAnsi="Arial" w:cs="Arial"/>
                <w:sz w:val="22"/>
                <w:szCs w:val="22"/>
              </w:rPr>
              <w:t xml:space="preserve"> </w:t>
            </w:r>
            <w:r w:rsidRPr="00FE085D">
              <w:rPr>
                <w:rFonts w:ascii="Arial" w:hAnsi="Arial" w:cs="Arial"/>
                <w:sz w:val="22"/>
                <w:szCs w:val="22"/>
              </w:rPr>
              <w:t>(informativní</w:t>
            </w:r>
            <w:r>
              <w:rPr>
                <w:rFonts w:ascii="Arial" w:hAnsi="Arial" w:cs="Arial"/>
                <w:sz w:val="22"/>
                <w:szCs w:val="22"/>
              </w:rPr>
              <w:t xml:space="preserve"> </w:t>
            </w:r>
            <w:r w:rsidRPr="00FE085D">
              <w:rPr>
                <w:rFonts w:ascii="Arial" w:hAnsi="Arial" w:cs="Arial"/>
                <w:sz w:val="22"/>
                <w:szCs w:val="22"/>
              </w:rPr>
              <w:t>hodnota)</w:t>
            </w:r>
          </w:p>
        </w:tc>
        <w:tc>
          <w:tcPr>
            <w:tcW w:w="3449" w:type="dxa"/>
            <w:tcBorders>
              <w:bottom w:val="nil"/>
            </w:tcBorders>
          </w:tcPr>
          <w:p w14:paraId="3A73EAA9" w14:textId="77777777" w:rsidR="00A731C2" w:rsidRDefault="00A731C2" w:rsidP="00A731C2">
            <w:pPr>
              <w:spacing w:before="60" w:after="60"/>
              <w:jc w:val="center"/>
              <w:rPr>
                <w:rFonts w:ascii="Arial" w:hAnsi="Arial" w:cs="Arial"/>
                <w:sz w:val="22"/>
                <w:szCs w:val="22"/>
              </w:rPr>
            </w:pPr>
            <w:r w:rsidRPr="00FE085D">
              <w:rPr>
                <w:rFonts w:ascii="Arial" w:hAnsi="Arial" w:cs="Arial"/>
                <w:sz w:val="22"/>
                <w:szCs w:val="22"/>
              </w:rPr>
              <w:t>Nejmenší tloušťka</w:t>
            </w:r>
            <w:r>
              <w:rPr>
                <w:rFonts w:ascii="Arial" w:hAnsi="Arial" w:cs="Arial"/>
                <w:sz w:val="22"/>
                <w:szCs w:val="22"/>
              </w:rPr>
              <w:t xml:space="preserve"> </w:t>
            </w:r>
            <w:r w:rsidRPr="00FE085D">
              <w:rPr>
                <w:rFonts w:ascii="Arial" w:hAnsi="Arial" w:cs="Arial"/>
                <w:sz w:val="22"/>
                <w:szCs w:val="22"/>
              </w:rPr>
              <w:t>pláště</w:t>
            </w:r>
          </w:p>
        </w:tc>
      </w:tr>
      <w:tr w:rsidR="00A731C2" w14:paraId="3A73EAAE" w14:textId="77777777" w:rsidTr="00A731C2">
        <w:tc>
          <w:tcPr>
            <w:tcW w:w="3448" w:type="dxa"/>
            <w:tcBorders>
              <w:top w:val="nil"/>
            </w:tcBorders>
          </w:tcPr>
          <w:p w14:paraId="3A73EAAB" w14:textId="77777777" w:rsidR="00A731C2" w:rsidRDefault="00A731C2" w:rsidP="00A731C2">
            <w:pPr>
              <w:spacing w:before="60" w:after="60"/>
              <w:jc w:val="center"/>
              <w:rPr>
                <w:rFonts w:ascii="Arial" w:hAnsi="Arial" w:cs="Arial"/>
                <w:sz w:val="22"/>
                <w:szCs w:val="22"/>
              </w:rPr>
            </w:pPr>
            <w:r w:rsidRPr="0049014A">
              <w:rPr>
                <w:rFonts w:ascii="Arial" w:hAnsi="Arial" w:cs="Arial"/>
                <w:sz w:val="22"/>
                <w:szCs w:val="22"/>
              </w:rPr>
              <w:t>[mm]</w:t>
            </w:r>
          </w:p>
        </w:tc>
        <w:tc>
          <w:tcPr>
            <w:tcW w:w="3448" w:type="dxa"/>
            <w:tcBorders>
              <w:top w:val="nil"/>
            </w:tcBorders>
          </w:tcPr>
          <w:p w14:paraId="3A73EAAC" w14:textId="77777777" w:rsidR="00A731C2" w:rsidRDefault="00A731C2" w:rsidP="00A731C2">
            <w:pPr>
              <w:spacing w:before="60" w:after="60"/>
              <w:jc w:val="center"/>
              <w:rPr>
                <w:rFonts w:ascii="Arial" w:hAnsi="Arial" w:cs="Arial"/>
                <w:sz w:val="22"/>
                <w:szCs w:val="22"/>
              </w:rPr>
            </w:pPr>
            <w:r w:rsidRPr="00FE085D">
              <w:rPr>
                <w:rFonts w:ascii="Arial" w:hAnsi="Arial" w:cs="Arial"/>
                <w:sz w:val="22"/>
                <w:szCs w:val="22"/>
              </w:rPr>
              <w:t>[mm]</w:t>
            </w:r>
          </w:p>
        </w:tc>
        <w:tc>
          <w:tcPr>
            <w:tcW w:w="3449" w:type="dxa"/>
            <w:tcBorders>
              <w:top w:val="nil"/>
            </w:tcBorders>
          </w:tcPr>
          <w:p w14:paraId="3A73EAAD" w14:textId="77777777" w:rsidR="00A731C2" w:rsidRDefault="00A731C2" w:rsidP="00A731C2">
            <w:pPr>
              <w:spacing w:before="60" w:after="60"/>
              <w:jc w:val="center"/>
              <w:rPr>
                <w:rFonts w:ascii="Arial" w:hAnsi="Arial" w:cs="Arial"/>
                <w:sz w:val="22"/>
                <w:szCs w:val="22"/>
              </w:rPr>
            </w:pPr>
            <w:r w:rsidRPr="00FE085D">
              <w:rPr>
                <w:rFonts w:ascii="Arial" w:hAnsi="Arial" w:cs="Arial"/>
                <w:sz w:val="22"/>
                <w:szCs w:val="22"/>
              </w:rPr>
              <w:t>[mm]</w:t>
            </w:r>
          </w:p>
        </w:tc>
      </w:tr>
      <w:tr w:rsidR="00A731C2" w14:paraId="3A73EAB2" w14:textId="77777777" w:rsidTr="00A731C2">
        <w:tc>
          <w:tcPr>
            <w:tcW w:w="3448" w:type="dxa"/>
          </w:tcPr>
          <w:p w14:paraId="3A73EAAF" w14:textId="77777777" w:rsidR="00A731C2" w:rsidRDefault="00A731C2" w:rsidP="00A731C2">
            <w:pPr>
              <w:spacing w:before="60" w:after="60"/>
              <w:rPr>
                <w:rFonts w:ascii="Arial" w:hAnsi="Arial" w:cs="Arial"/>
                <w:sz w:val="22"/>
                <w:szCs w:val="22"/>
              </w:rPr>
            </w:pPr>
            <w:r>
              <w:rPr>
                <w:rFonts w:ascii="Arial" w:hAnsi="Arial" w:cs="Arial"/>
                <w:sz w:val="22"/>
                <w:szCs w:val="22"/>
              </w:rPr>
              <w:t>n</w:t>
            </w:r>
            <w:r w:rsidRPr="00FE085D">
              <w:rPr>
                <w:rFonts w:ascii="Arial" w:hAnsi="Arial" w:cs="Arial"/>
                <w:sz w:val="22"/>
                <w:szCs w:val="22"/>
              </w:rPr>
              <w:t>ad</w:t>
            </w:r>
            <w:r>
              <w:rPr>
                <w:rFonts w:ascii="Arial" w:hAnsi="Arial" w:cs="Arial"/>
                <w:sz w:val="22"/>
                <w:szCs w:val="22"/>
              </w:rPr>
              <w:t xml:space="preserve"> </w:t>
            </w:r>
            <w:r w:rsidRPr="00FE085D">
              <w:rPr>
                <w:rFonts w:ascii="Arial" w:hAnsi="Arial" w:cs="Arial"/>
                <w:sz w:val="22"/>
                <w:szCs w:val="22"/>
              </w:rPr>
              <w:t>20</w:t>
            </w:r>
            <w:r>
              <w:rPr>
                <w:rFonts w:ascii="Arial" w:hAnsi="Arial" w:cs="Arial"/>
                <w:sz w:val="22"/>
                <w:szCs w:val="22"/>
              </w:rPr>
              <w:t xml:space="preserve"> </w:t>
            </w:r>
            <w:r w:rsidRPr="00FE085D">
              <w:rPr>
                <w:rFonts w:ascii="Arial" w:hAnsi="Arial" w:cs="Arial"/>
                <w:sz w:val="22"/>
                <w:szCs w:val="22"/>
              </w:rPr>
              <w:t>až do</w:t>
            </w:r>
            <w:r>
              <w:rPr>
                <w:rFonts w:ascii="Arial" w:hAnsi="Arial" w:cs="Arial"/>
                <w:sz w:val="22"/>
                <w:szCs w:val="22"/>
              </w:rPr>
              <w:t xml:space="preserve"> </w:t>
            </w:r>
            <w:r w:rsidRPr="00FE085D">
              <w:rPr>
                <w:rFonts w:ascii="Arial" w:hAnsi="Arial" w:cs="Arial"/>
                <w:sz w:val="22"/>
                <w:szCs w:val="22"/>
              </w:rPr>
              <w:t>30</w:t>
            </w:r>
          </w:p>
        </w:tc>
        <w:tc>
          <w:tcPr>
            <w:tcW w:w="3448" w:type="dxa"/>
          </w:tcPr>
          <w:p w14:paraId="3A73EAB0" w14:textId="77777777" w:rsidR="00A731C2" w:rsidRDefault="00A731C2" w:rsidP="00A731C2">
            <w:pPr>
              <w:spacing w:before="60" w:after="60"/>
              <w:jc w:val="center"/>
              <w:rPr>
                <w:rFonts w:ascii="Arial" w:hAnsi="Arial" w:cs="Arial"/>
                <w:sz w:val="22"/>
                <w:szCs w:val="22"/>
              </w:rPr>
            </w:pPr>
            <w:r>
              <w:rPr>
                <w:rFonts w:ascii="Arial" w:hAnsi="Arial" w:cs="Arial"/>
                <w:sz w:val="22"/>
                <w:szCs w:val="22"/>
              </w:rPr>
              <w:t>2,0</w:t>
            </w:r>
          </w:p>
        </w:tc>
        <w:tc>
          <w:tcPr>
            <w:tcW w:w="3449" w:type="dxa"/>
          </w:tcPr>
          <w:p w14:paraId="3A73EAB1" w14:textId="77777777" w:rsidR="00A731C2" w:rsidRDefault="00A731C2" w:rsidP="00A731C2">
            <w:pPr>
              <w:spacing w:before="60" w:after="60"/>
              <w:jc w:val="center"/>
              <w:rPr>
                <w:rFonts w:ascii="Arial" w:hAnsi="Arial" w:cs="Arial"/>
                <w:sz w:val="22"/>
                <w:szCs w:val="22"/>
              </w:rPr>
            </w:pPr>
            <w:r>
              <w:rPr>
                <w:rFonts w:ascii="Arial" w:hAnsi="Arial" w:cs="Arial"/>
                <w:sz w:val="22"/>
                <w:szCs w:val="22"/>
              </w:rPr>
              <w:t>1,60</w:t>
            </w:r>
          </w:p>
        </w:tc>
      </w:tr>
      <w:tr w:rsidR="00A731C2" w14:paraId="3A73EAB6" w14:textId="77777777" w:rsidTr="00A731C2">
        <w:tc>
          <w:tcPr>
            <w:tcW w:w="3448" w:type="dxa"/>
          </w:tcPr>
          <w:p w14:paraId="3A73EAB3" w14:textId="77777777" w:rsidR="00A731C2" w:rsidRDefault="00A731C2" w:rsidP="00A731C2">
            <w:pPr>
              <w:spacing w:before="60" w:after="60"/>
              <w:rPr>
                <w:rFonts w:ascii="Arial" w:hAnsi="Arial" w:cs="Arial"/>
                <w:sz w:val="22"/>
                <w:szCs w:val="22"/>
              </w:rPr>
            </w:pPr>
            <w:r>
              <w:rPr>
                <w:rFonts w:ascii="Arial" w:hAnsi="Arial" w:cs="Arial"/>
                <w:sz w:val="22"/>
                <w:szCs w:val="22"/>
              </w:rPr>
              <w:t>n</w:t>
            </w:r>
            <w:r w:rsidRPr="00FE085D">
              <w:rPr>
                <w:rFonts w:ascii="Arial" w:hAnsi="Arial" w:cs="Arial"/>
                <w:sz w:val="22"/>
                <w:szCs w:val="22"/>
              </w:rPr>
              <w:t>ad</w:t>
            </w:r>
            <w:r>
              <w:rPr>
                <w:rFonts w:ascii="Arial" w:hAnsi="Arial" w:cs="Arial"/>
                <w:sz w:val="22"/>
                <w:szCs w:val="22"/>
              </w:rPr>
              <w:t xml:space="preserve"> 30 </w:t>
            </w:r>
            <w:r w:rsidRPr="00FE085D">
              <w:rPr>
                <w:rFonts w:ascii="Arial" w:hAnsi="Arial" w:cs="Arial"/>
                <w:sz w:val="22"/>
                <w:szCs w:val="22"/>
              </w:rPr>
              <w:t>až do</w:t>
            </w:r>
            <w:r>
              <w:rPr>
                <w:rFonts w:ascii="Arial" w:hAnsi="Arial" w:cs="Arial"/>
                <w:sz w:val="22"/>
                <w:szCs w:val="22"/>
              </w:rPr>
              <w:t xml:space="preserve"> 40</w:t>
            </w:r>
          </w:p>
        </w:tc>
        <w:tc>
          <w:tcPr>
            <w:tcW w:w="3448" w:type="dxa"/>
          </w:tcPr>
          <w:p w14:paraId="3A73EAB4" w14:textId="77777777" w:rsidR="00A731C2" w:rsidRDefault="00A731C2" w:rsidP="00A731C2">
            <w:pPr>
              <w:spacing w:before="60" w:after="60"/>
              <w:jc w:val="center"/>
              <w:rPr>
                <w:rFonts w:ascii="Arial" w:hAnsi="Arial" w:cs="Arial"/>
                <w:sz w:val="22"/>
                <w:szCs w:val="22"/>
              </w:rPr>
            </w:pPr>
            <w:r>
              <w:rPr>
                <w:rFonts w:ascii="Arial" w:hAnsi="Arial" w:cs="Arial"/>
                <w:sz w:val="22"/>
                <w:szCs w:val="22"/>
              </w:rPr>
              <w:t>2,2</w:t>
            </w:r>
          </w:p>
        </w:tc>
        <w:tc>
          <w:tcPr>
            <w:tcW w:w="3449" w:type="dxa"/>
          </w:tcPr>
          <w:p w14:paraId="3A73EAB5" w14:textId="77777777" w:rsidR="00A731C2" w:rsidRDefault="00A731C2" w:rsidP="00A731C2">
            <w:pPr>
              <w:spacing w:before="60" w:after="60"/>
              <w:jc w:val="center"/>
              <w:rPr>
                <w:rFonts w:ascii="Arial" w:hAnsi="Arial" w:cs="Arial"/>
                <w:sz w:val="22"/>
                <w:szCs w:val="22"/>
              </w:rPr>
            </w:pPr>
            <w:r>
              <w:rPr>
                <w:rFonts w:ascii="Arial" w:hAnsi="Arial" w:cs="Arial"/>
                <w:sz w:val="22"/>
                <w:szCs w:val="22"/>
              </w:rPr>
              <w:t>1,77</w:t>
            </w:r>
          </w:p>
        </w:tc>
      </w:tr>
      <w:tr w:rsidR="00A731C2" w14:paraId="3A73EABA" w14:textId="77777777" w:rsidTr="00A731C2">
        <w:tc>
          <w:tcPr>
            <w:tcW w:w="3448" w:type="dxa"/>
          </w:tcPr>
          <w:p w14:paraId="3A73EAB7" w14:textId="77777777" w:rsidR="00A731C2" w:rsidRDefault="00A731C2" w:rsidP="00A731C2">
            <w:pPr>
              <w:spacing w:before="60" w:after="60"/>
              <w:rPr>
                <w:rFonts w:ascii="Arial" w:hAnsi="Arial" w:cs="Arial"/>
                <w:sz w:val="22"/>
                <w:szCs w:val="22"/>
              </w:rPr>
            </w:pPr>
            <w:r>
              <w:rPr>
                <w:rFonts w:ascii="Arial" w:hAnsi="Arial" w:cs="Arial"/>
                <w:sz w:val="22"/>
                <w:szCs w:val="22"/>
              </w:rPr>
              <w:t>n</w:t>
            </w:r>
            <w:r w:rsidRPr="00FE085D">
              <w:rPr>
                <w:rFonts w:ascii="Arial" w:hAnsi="Arial" w:cs="Arial"/>
                <w:sz w:val="22"/>
                <w:szCs w:val="22"/>
              </w:rPr>
              <w:t>ad</w:t>
            </w:r>
            <w:r>
              <w:rPr>
                <w:rFonts w:ascii="Arial" w:hAnsi="Arial" w:cs="Arial"/>
                <w:sz w:val="22"/>
                <w:szCs w:val="22"/>
              </w:rPr>
              <w:t xml:space="preserve"> 4</w:t>
            </w:r>
            <w:r w:rsidRPr="00FE085D">
              <w:rPr>
                <w:rFonts w:ascii="Arial" w:hAnsi="Arial" w:cs="Arial"/>
                <w:sz w:val="22"/>
                <w:szCs w:val="22"/>
              </w:rPr>
              <w:t>0</w:t>
            </w:r>
            <w:r>
              <w:rPr>
                <w:rFonts w:ascii="Arial" w:hAnsi="Arial" w:cs="Arial"/>
                <w:sz w:val="22"/>
                <w:szCs w:val="22"/>
              </w:rPr>
              <w:t xml:space="preserve"> </w:t>
            </w:r>
            <w:r w:rsidRPr="00FE085D">
              <w:rPr>
                <w:rFonts w:ascii="Arial" w:hAnsi="Arial" w:cs="Arial"/>
                <w:sz w:val="22"/>
                <w:szCs w:val="22"/>
              </w:rPr>
              <w:t>až do</w:t>
            </w:r>
            <w:r>
              <w:rPr>
                <w:rFonts w:ascii="Arial" w:hAnsi="Arial" w:cs="Arial"/>
                <w:sz w:val="22"/>
                <w:szCs w:val="22"/>
              </w:rPr>
              <w:t xml:space="preserve"> 5</w:t>
            </w:r>
            <w:r w:rsidRPr="00FE085D">
              <w:rPr>
                <w:rFonts w:ascii="Arial" w:hAnsi="Arial" w:cs="Arial"/>
                <w:sz w:val="22"/>
                <w:szCs w:val="22"/>
              </w:rPr>
              <w:t>0</w:t>
            </w:r>
          </w:p>
        </w:tc>
        <w:tc>
          <w:tcPr>
            <w:tcW w:w="3448" w:type="dxa"/>
          </w:tcPr>
          <w:p w14:paraId="3A73EAB8" w14:textId="77777777" w:rsidR="00A731C2" w:rsidRDefault="00A731C2" w:rsidP="00A731C2">
            <w:pPr>
              <w:spacing w:before="60" w:after="60"/>
              <w:jc w:val="center"/>
              <w:rPr>
                <w:rFonts w:ascii="Arial" w:hAnsi="Arial" w:cs="Arial"/>
                <w:sz w:val="22"/>
                <w:szCs w:val="22"/>
              </w:rPr>
            </w:pPr>
            <w:r>
              <w:rPr>
                <w:rFonts w:ascii="Arial" w:hAnsi="Arial" w:cs="Arial"/>
                <w:sz w:val="22"/>
                <w:szCs w:val="22"/>
              </w:rPr>
              <w:t>2,6</w:t>
            </w:r>
          </w:p>
        </w:tc>
        <w:tc>
          <w:tcPr>
            <w:tcW w:w="3449" w:type="dxa"/>
          </w:tcPr>
          <w:p w14:paraId="3A73EAB9" w14:textId="77777777" w:rsidR="00A731C2" w:rsidRDefault="00A731C2" w:rsidP="00A731C2">
            <w:pPr>
              <w:spacing w:before="60" w:after="60"/>
              <w:jc w:val="center"/>
              <w:rPr>
                <w:rFonts w:ascii="Arial" w:hAnsi="Arial" w:cs="Arial"/>
                <w:sz w:val="22"/>
                <w:szCs w:val="22"/>
              </w:rPr>
            </w:pPr>
            <w:r>
              <w:rPr>
                <w:rFonts w:ascii="Arial" w:hAnsi="Arial" w:cs="Arial"/>
                <w:sz w:val="22"/>
                <w:szCs w:val="22"/>
              </w:rPr>
              <w:t>2,11</w:t>
            </w:r>
          </w:p>
        </w:tc>
      </w:tr>
      <w:tr w:rsidR="00A731C2" w14:paraId="3A73EABE" w14:textId="77777777" w:rsidTr="00A731C2">
        <w:tc>
          <w:tcPr>
            <w:tcW w:w="3448" w:type="dxa"/>
          </w:tcPr>
          <w:p w14:paraId="3A73EABB" w14:textId="77777777" w:rsidR="00A731C2" w:rsidRDefault="00A731C2" w:rsidP="00A731C2">
            <w:pPr>
              <w:spacing w:before="60" w:after="60"/>
              <w:rPr>
                <w:rFonts w:ascii="Arial" w:hAnsi="Arial" w:cs="Arial"/>
                <w:sz w:val="22"/>
                <w:szCs w:val="22"/>
              </w:rPr>
            </w:pPr>
            <w:r>
              <w:rPr>
                <w:rFonts w:ascii="Arial" w:hAnsi="Arial" w:cs="Arial"/>
                <w:sz w:val="22"/>
                <w:szCs w:val="22"/>
              </w:rPr>
              <w:t>n</w:t>
            </w:r>
            <w:r w:rsidRPr="00FE085D">
              <w:rPr>
                <w:rFonts w:ascii="Arial" w:hAnsi="Arial" w:cs="Arial"/>
                <w:sz w:val="22"/>
                <w:szCs w:val="22"/>
              </w:rPr>
              <w:t>ad</w:t>
            </w:r>
            <w:r>
              <w:rPr>
                <w:rFonts w:ascii="Arial" w:hAnsi="Arial" w:cs="Arial"/>
                <w:sz w:val="22"/>
                <w:szCs w:val="22"/>
              </w:rPr>
              <w:t xml:space="preserve"> 5</w:t>
            </w:r>
            <w:r w:rsidRPr="00FE085D">
              <w:rPr>
                <w:rFonts w:ascii="Arial" w:hAnsi="Arial" w:cs="Arial"/>
                <w:sz w:val="22"/>
                <w:szCs w:val="22"/>
              </w:rPr>
              <w:t>0</w:t>
            </w:r>
            <w:r>
              <w:rPr>
                <w:rFonts w:ascii="Arial" w:hAnsi="Arial" w:cs="Arial"/>
                <w:sz w:val="22"/>
                <w:szCs w:val="22"/>
              </w:rPr>
              <w:t xml:space="preserve"> </w:t>
            </w:r>
            <w:r w:rsidRPr="00FE085D">
              <w:rPr>
                <w:rFonts w:ascii="Arial" w:hAnsi="Arial" w:cs="Arial"/>
                <w:sz w:val="22"/>
                <w:szCs w:val="22"/>
              </w:rPr>
              <w:t>až do</w:t>
            </w:r>
            <w:r>
              <w:rPr>
                <w:rFonts w:ascii="Arial" w:hAnsi="Arial" w:cs="Arial"/>
                <w:sz w:val="22"/>
                <w:szCs w:val="22"/>
              </w:rPr>
              <w:t xml:space="preserve"> 6</w:t>
            </w:r>
            <w:r w:rsidRPr="00FE085D">
              <w:rPr>
                <w:rFonts w:ascii="Arial" w:hAnsi="Arial" w:cs="Arial"/>
                <w:sz w:val="22"/>
                <w:szCs w:val="22"/>
              </w:rPr>
              <w:t>0</w:t>
            </w:r>
          </w:p>
        </w:tc>
        <w:tc>
          <w:tcPr>
            <w:tcW w:w="3448" w:type="dxa"/>
          </w:tcPr>
          <w:p w14:paraId="3A73EABC" w14:textId="77777777" w:rsidR="00A731C2" w:rsidRDefault="00A731C2" w:rsidP="00A731C2">
            <w:pPr>
              <w:spacing w:before="60" w:after="60"/>
              <w:jc w:val="center"/>
              <w:rPr>
                <w:rFonts w:ascii="Arial" w:hAnsi="Arial" w:cs="Arial"/>
                <w:sz w:val="22"/>
                <w:szCs w:val="22"/>
              </w:rPr>
            </w:pPr>
            <w:r>
              <w:rPr>
                <w:rFonts w:ascii="Arial" w:hAnsi="Arial" w:cs="Arial"/>
                <w:sz w:val="22"/>
                <w:szCs w:val="22"/>
              </w:rPr>
              <w:t>3,0</w:t>
            </w:r>
          </w:p>
        </w:tc>
        <w:tc>
          <w:tcPr>
            <w:tcW w:w="3449" w:type="dxa"/>
          </w:tcPr>
          <w:p w14:paraId="3A73EABD" w14:textId="77777777" w:rsidR="00A731C2" w:rsidRDefault="00A731C2" w:rsidP="00A731C2">
            <w:pPr>
              <w:spacing w:before="60" w:after="60"/>
              <w:jc w:val="center"/>
              <w:rPr>
                <w:rFonts w:ascii="Arial" w:hAnsi="Arial" w:cs="Arial"/>
                <w:sz w:val="22"/>
                <w:szCs w:val="22"/>
              </w:rPr>
            </w:pPr>
            <w:r>
              <w:rPr>
                <w:rFonts w:ascii="Arial" w:hAnsi="Arial" w:cs="Arial"/>
                <w:sz w:val="22"/>
                <w:szCs w:val="22"/>
              </w:rPr>
              <w:t>2,45</w:t>
            </w:r>
          </w:p>
        </w:tc>
      </w:tr>
    </w:tbl>
    <w:p w14:paraId="3A73EABF" w14:textId="77777777" w:rsidR="00A731C2" w:rsidRDefault="00A731C2" w:rsidP="00A731C2">
      <w:pPr>
        <w:spacing w:before="60" w:after="60"/>
        <w:rPr>
          <w:rFonts w:ascii="Arial" w:hAnsi="Arial" w:cs="Arial"/>
          <w:sz w:val="22"/>
          <w:szCs w:val="22"/>
        </w:rPr>
      </w:pPr>
      <w:r w:rsidRPr="00CE6D2E">
        <w:rPr>
          <w:rFonts w:ascii="Arial" w:hAnsi="Arial" w:cs="Arial"/>
          <w:sz w:val="22"/>
          <w:szCs w:val="22"/>
        </w:rPr>
        <w:t>Nejmenší naměřená tloušťka pláště</w:t>
      </w:r>
      <w:r>
        <w:rPr>
          <w:rFonts w:ascii="Arial" w:hAnsi="Arial" w:cs="Arial"/>
          <w:sz w:val="22"/>
          <w:szCs w:val="22"/>
        </w:rPr>
        <w:t xml:space="preserve"> </w:t>
      </w:r>
      <w:r w:rsidRPr="00CE6D2E">
        <w:rPr>
          <w:rFonts w:ascii="Arial" w:hAnsi="Arial" w:cs="Arial"/>
          <w:sz w:val="22"/>
          <w:szCs w:val="22"/>
        </w:rPr>
        <w:t>nesmí být menší než hodnota uvedená v tabulce.</w:t>
      </w:r>
    </w:p>
    <w:p w14:paraId="3A73EAC0" w14:textId="77777777" w:rsidR="009E477C" w:rsidRPr="004C67F0" w:rsidRDefault="009E477C" w:rsidP="009E477C">
      <w:pPr>
        <w:spacing w:before="60" w:after="60"/>
        <w:rPr>
          <w:rFonts w:ascii="Arial" w:hAnsi="Arial" w:cs="Arial"/>
          <w:sz w:val="22"/>
          <w:szCs w:val="22"/>
        </w:rPr>
      </w:pPr>
      <w:r>
        <w:rPr>
          <w:rFonts w:ascii="Arial" w:hAnsi="Arial" w:cs="Arial"/>
          <w:sz w:val="22"/>
          <w:szCs w:val="22"/>
        </w:rPr>
        <w:t>Vnější plášť musí splňovat o</w:t>
      </w:r>
      <w:r w:rsidRPr="004C67F0">
        <w:rPr>
          <w:rFonts w:ascii="Arial" w:hAnsi="Arial" w:cs="Arial"/>
          <w:sz w:val="22"/>
          <w:szCs w:val="22"/>
        </w:rPr>
        <w:t>dolnost proti šíření plamene</w:t>
      </w:r>
      <w:r>
        <w:rPr>
          <w:rFonts w:ascii="Arial" w:hAnsi="Arial" w:cs="Arial"/>
          <w:sz w:val="22"/>
          <w:szCs w:val="22"/>
        </w:rPr>
        <w:t xml:space="preserve"> dle ČSN EN 60 332-1-2.</w:t>
      </w:r>
    </w:p>
    <w:p w14:paraId="3A73EAC1" w14:textId="77777777" w:rsidR="00A731C2" w:rsidRDefault="00A731C2" w:rsidP="00A731C2">
      <w:pPr>
        <w:spacing w:before="60" w:after="60"/>
        <w:rPr>
          <w:rFonts w:ascii="Arial" w:hAnsi="Arial" w:cs="Arial"/>
          <w:b/>
          <w:sz w:val="22"/>
          <w:szCs w:val="22"/>
        </w:rPr>
      </w:pPr>
    </w:p>
    <w:p w14:paraId="3A73EAC2" w14:textId="77777777" w:rsidR="00A731C2" w:rsidRPr="00506044" w:rsidRDefault="00A731C2" w:rsidP="00A731C2">
      <w:pPr>
        <w:pStyle w:val="Nadpis3"/>
        <w:rPr>
          <w:noProof/>
        </w:rPr>
      </w:pPr>
      <w:r>
        <w:rPr>
          <w:noProof/>
        </w:rPr>
        <w:t>Identifikace, označení a popis</w:t>
      </w:r>
    </w:p>
    <w:p w14:paraId="3A73EAC3" w14:textId="77777777" w:rsidR="00A731C2" w:rsidRDefault="00A731C2" w:rsidP="00A731C2">
      <w:pPr>
        <w:spacing w:before="60"/>
        <w:jc w:val="both"/>
        <w:rPr>
          <w:rFonts w:ascii="Arial" w:hAnsi="Arial" w:cs="Arial"/>
          <w:noProof/>
          <w:sz w:val="22"/>
          <w:szCs w:val="22"/>
        </w:rPr>
      </w:pPr>
      <w:r w:rsidRPr="00506044">
        <w:rPr>
          <w:rFonts w:ascii="Arial" w:hAnsi="Arial" w:cs="Arial"/>
          <w:noProof/>
          <w:sz w:val="22"/>
          <w:szCs w:val="22"/>
        </w:rPr>
        <w:t>Všechny popisy,</w:t>
      </w:r>
      <w:r>
        <w:rPr>
          <w:rFonts w:ascii="Arial" w:hAnsi="Arial" w:cs="Arial"/>
          <w:noProof/>
          <w:sz w:val="22"/>
          <w:szCs w:val="22"/>
        </w:rPr>
        <w:t xml:space="preserve"> </w:t>
      </w:r>
      <w:r w:rsidRPr="00506044">
        <w:rPr>
          <w:rFonts w:ascii="Arial" w:hAnsi="Arial" w:cs="Arial"/>
          <w:noProof/>
          <w:sz w:val="22"/>
          <w:szCs w:val="22"/>
        </w:rPr>
        <w:t>označení, typ a varování</w:t>
      </w:r>
      <w:r>
        <w:rPr>
          <w:rFonts w:ascii="Arial" w:hAnsi="Arial" w:cs="Arial"/>
          <w:noProof/>
          <w:sz w:val="22"/>
          <w:szCs w:val="22"/>
        </w:rPr>
        <w:t xml:space="preserve"> (značky) </w:t>
      </w:r>
      <w:r w:rsidRPr="00506044">
        <w:rPr>
          <w:rFonts w:ascii="Arial" w:hAnsi="Arial" w:cs="Arial"/>
          <w:noProof/>
          <w:sz w:val="22"/>
          <w:szCs w:val="22"/>
        </w:rPr>
        <w:t>musí být proveden</w:t>
      </w:r>
      <w:r>
        <w:rPr>
          <w:rFonts w:ascii="Arial" w:hAnsi="Arial" w:cs="Arial"/>
          <w:noProof/>
          <w:sz w:val="22"/>
          <w:szCs w:val="22"/>
        </w:rPr>
        <w:t>y</w:t>
      </w:r>
      <w:r w:rsidRPr="00506044">
        <w:rPr>
          <w:rFonts w:ascii="Arial" w:hAnsi="Arial" w:cs="Arial"/>
          <w:noProof/>
          <w:sz w:val="22"/>
          <w:szCs w:val="22"/>
        </w:rPr>
        <w:t xml:space="preserve"> v</w:t>
      </w:r>
      <w:r>
        <w:rPr>
          <w:rFonts w:ascii="Arial" w:hAnsi="Arial" w:cs="Arial"/>
          <w:noProof/>
          <w:sz w:val="22"/>
          <w:szCs w:val="22"/>
        </w:rPr>
        <w:t> českém jazyce</w:t>
      </w:r>
      <w:r w:rsidRPr="00506044">
        <w:rPr>
          <w:rFonts w:ascii="Arial" w:hAnsi="Arial" w:cs="Arial"/>
          <w:noProof/>
          <w:sz w:val="22"/>
          <w:szCs w:val="22"/>
        </w:rPr>
        <w:t xml:space="preserve">. </w:t>
      </w:r>
    </w:p>
    <w:p w14:paraId="3A73EAC4" w14:textId="77777777" w:rsidR="00A731C2" w:rsidRDefault="00A731C2" w:rsidP="00A731C2">
      <w:pPr>
        <w:spacing w:before="60"/>
        <w:jc w:val="both"/>
        <w:rPr>
          <w:rFonts w:ascii="Arial" w:hAnsi="Arial" w:cs="Arial"/>
          <w:noProof/>
          <w:sz w:val="22"/>
          <w:szCs w:val="22"/>
        </w:rPr>
      </w:pPr>
    </w:p>
    <w:p w14:paraId="3A73EAC5" w14:textId="77777777" w:rsidR="00A731C2" w:rsidRPr="00695D34" w:rsidRDefault="00A731C2" w:rsidP="00A731C2">
      <w:pPr>
        <w:spacing w:before="60"/>
        <w:jc w:val="both"/>
        <w:rPr>
          <w:rFonts w:ascii="Arial" w:hAnsi="Arial" w:cs="Arial"/>
          <w:b/>
          <w:noProof/>
          <w:sz w:val="22"/>
          <w:szCs w:val="22"/>
        </w:rPr>
      </w:pPr>
      <w:r w:rsidRPr="00695D34">
        <w:rPr>
          <w:rFonts w:ascii="Arial" w:hAnsi="Arial" w:cs="Arial"/>
          <w:b/>
          <w:noProof/>
          <w:sz w:val="22"/>
          <w:szCs w:val="22"/>
        </w:rPr>
        <w:t>Popis na plášti kabelu:</w:t>
      </w:r>
    </w:p>
    <w:p w14:paraId="3A73EAC6" w14:textId="77777777" w:rsidR="00A731C2" w:rsidRPr="00DA002D" w:rsidRDefault="00A731C2" w:rsidP="00A731C2">
      <w:pPr>
        <w:autoSpaceDE w:val="0"/>
        <w:autoSpaceDN w:val="0"/>
        <w:adjustRightInd w:val="0"/>
        <w:rPr>
          <w:rFonts w:ascii="Arial" w:hAnsi="Arial" w:cs="Arial"/>
          <w:noProof/>
          <w:sz w:val="22"/>
          <w:szCs w:val="22"/>
        </w:rPr>
      </w:pPr>
      <w:r w:rsidRPr="00DA002D">
        <w:rPr>
          <w:rFonts w:ascii="Arial" w:hAnsi="Arial" w:cs="Arial"/>
          <w:noProof/>
          <w:sz w:val="22"/>
          <w:szCs w:val="22"/>
        </w:rPr>
        <w:t xml:space="preserve">Kabely </w:t>
      </w:r>
      <w:r>
        <w:rPr>
          <w:rFonts w:ascii="Arial" w:hAnsi="Arial" w:cs="Arial"/>
          <w:noProof/>
          <w:sz w:val="22"/>
          <w:szCs w:val="22"/>
        </w:rPr>
        <w:t xml:space="preserve">1-CYKY </w:t>
      </w:r>
      <w:r w:rsidRPr="00DA002D">
        <w:rPr>
          <w:rFonts w:ascii="Arial" w:hAnsi="Arial" w:cs="Arial"/>
          <w:noProof/>
          <w:sz w:val="22"/>
          <w:szCs w:val="22"/>
        </w:rPr>
        <w:t>jsou označeny na plášti potiskem. Značení musí být souvislé dle ČSN 34 7659-1 čl. 3.</w:t>
      </w:r>
      <w:r>
        <w:rPr>
          <w:rFonts w:ascii="Arial" w:hAnsi="Arial" w:cs="Arial"/>
          <w:noProof/>
          <w:sz w:val="22"/>
          <w:szCs w:val="22"/>
        </w:rPr>
        <w:t xml:space="preserve"> </w:t>
      </w:r>
      <w:r w:rsidRPr="00DA002D">
        <w:rPr>
          <w:rFonts w:ascii="Arial" w:hAnsi="Arial" w:cs="Arial"/>
          <w:noProof/>
          <w:sz w:val="22"/>
          <w:szCs w:val="22"/>
        </w:rPr>
        <w:t>Největší vzdálenost mezi dvěma označeními je 1 m.</w:t>
      </w:r>
    </w:p>
    <w:p w14:paraId="3A73EAC7" w14:textId="77777777" w:rsidR="00A731C2" w:rsidRDefault="00A731C2" w:rsidP="00A731C2">
      <w:pPr>
        <w:spacing w:before="60"/>
        <w:jc w:val="both"/>
        <w:rPr>
          <w:rFonts w:ascii="Arial" w:hAnsi="Arial" w:cs="Arial"/>
          <w:noProof/>
          <w:sz w:val="22"/>
          <w:szCs w:val="22"/>
        </w:rPr>
      </w:pPr>
    </w:p>
    <w:p w14:paraId="3A73EAC8" w14:textId="77777777" w:rsidR="00A731C2" w:rsidRDefault="00A731C2" w:rsidP="00A731C2">
      <w:pPr>
        <w:autoSpaceDE w:val="0"/>
        <w:autoSpaceDN w:val="0"/>
        <w:adjustRightInd w:val="0"/>
        <w:rPr>
          <w:rFonts w:ascii="Arial" w:hAnsi="Arial" w:cs="Arial"/>
          <w:noProof/>
          <w:sz w:val="22"/>
          <w:szCs w:val="22"/>
        </w:rPr>
      </w:pPr>
      <w:r w:rsidRPr="00DA002D">
        <w:rPr>
          <w:rFonts w:ascii="Arial" w:hAnsi="Arial" w:cs="Arial"/>
          <w:noProof/>
          <w:sz w:val="22"/>
          <w:szCs w:val="22"/>
        </w:rPr>
        <w:t>V označení bude uvedeno:</w:t>
      </w:r>
    </w:p>
    <w:p w14:paraId="3A73EAC9" w14:textId="77777777" w:rsidR="00A731C2" w:rsidRDefault="00A731C2" w:rsidP="00A731C2">
      <w:pPr>
        <w:autoSpaceDE w:val="0"/>
        <w:autoSpaceDN w:val="0"/>
        <w:adjustRightInd w:val="0"/>
        <w:rPr>
          <w:rFonts w:ascii="Arial" w:hAnsi="Arial" w:cs="Arial"/>
          <w:noProof/>
          <w:sz w:val="22"/>
          <w:szCs w:val="22"/>
        </w:rPr>
      </w:pPr>
    </w:p>
    <w:p w14:paraId="3A73EACA" w14:textId="77777777" w:rsidR="00A731C2" w:rsidRPr="00505B9C" w:rsidRDefault="00A731C2" w:rsidP="00A731C2">
      <w:pPr>
        <w:pStyle w:val="Odstavecseseznamem"/>
        <w:numPr>
          <w:ilvl w:val="0"/>
          <w:numId w:val="16"/>
        </w:numPr>
        <w:autoSpaceDE w:val="0"/>
        <w:autoSpaceDN w:val="0"/>
        <w:adjustRightInd w:val="0"/>
        <w:rPr>
          <w:rFonts w:ascii="Arial" w:hAnsi="Arial" w:cs="Arial"/>
          <w:noProof/>
          <w:sz w:val="22"/>
          <w:szCs w:val="22"/>
        </w:rPr>
      </w:pPr>
      <w:r w:rsidRPr="00505B9C">
        <w:rPr>
          <w:rFonts w:ascii="Arial" w:hAnsi="Arial" w:cs="Arial"/>
          <w:noProof/>
          <w:sz w:val="22"/>
          <w:szCs w:val="22"/>
        </w:rPr>
        <w:t>typ kabelu a to: 1-CYKY-J</w:t>
      </w:r>
    </w:p>
    <w:p w14:paraId="3A73EACB" w14:textId="77777777" w:rsidR="00A731C2" w:rsidRPr="00505B9C" w:rsidRDefault="00A731C2" w:rsidP="00A731C2">
      <w:pPr>
        <w:pStyle w:val="Odstavecseseznamem"/>
        <w:numPr>
          <w:ilvl w:val="0"/>
          <w:numId w:val="16"/>
        </w:numPr>
        <w:autoSpaceDE w:val="0"/>
        <w:autoSpaceDN w:val="0"/>
        <w:adjustRightInd w:val="0"/>
        <w:rPr>
          <w:rFonts w:ascii="Arial" w:hAnsi="Arial" w:cs="Arial"/>
          <w:noProof/>
          <w:sz w:val="22"/>
          <w:szCs w:val="22"/>
        </w:rPr>
      </w:pPr>
      <w:r w:rsidRPr="00505B9C">
        <w:rPr>
          <w:rFonts w:ascii="Arial" w:hAnsi="Arial" w:cs="Arial"/>
          <w:noProof/>
          <w:sz w:val="22"/>
          <w:szCs w:val="22"/>
        </w:rPr>
        <w:t>počet žil a průřez</w:t>
      </w:r>
    </w:p>
    <w:p w14:paraId="3A73EACC" w14:textId="77777777" w:rsidR="00A731C2" w:rsidRPr="00505B9C" w:rsidRDefault="00A731C2" w:rsidP="00A731C2">
      <w:pPr>
        <w:pStyle w:val="Odstavecseseznamem"/>
        <w:numPr>
          <w:ilvl w:val="0"/>
          <w:numId w:val="16"/>
        </w:numPr>
        <w:autoSpaceDE w:val="0"/>
        <w:autoSpaceDN w:val="0"/>
        <w:adjustRightInd w:val="0"/>
        <w:rPr>
          <w:rFonts w:ascii="Arial" w:hAnsi="Arial" w:cs="Arial"/>
          <w:noProof/>
          <w:sz w:val="22"/>
          <w:szCs w:val="22"/>
        </w:rPr>
      </w:pPr>
      <w:r w:rsidRPr="00505B9C">
        <w:rPr>
          <w:rFonts w:ascii="Arial" w:hAnsi="Arial" w:cs="Arial"/>
          <w:noProof/>
          <w:sz w:val="22"/>
          <w:szCs w:val="22"/>
        </w:rPr>
        <w:t>rok výroby</w:t>
      </w:r>
    </w:p>
    <w:p w14:paraId="3A73EACD" w14:textId="77777777" w:rsidR="00A731C2" w:rsidRPr="00505B9C" w:rsidRDefault="00A731C2" w:rsidP="00A731C2">
      <w:pPr>
        <w:pStyle w:val="Odstavecseseznamem"/>
        <w:numPr>
          <w:ilvl w:val="0"/>
          <w:numId w:val="16"/>
        </w:numPr>
        <w:autoSpaceDE w:val="0"/>
        <w:autoSpaceDN w:val="0"/>
        <w:adjustRightInd w:val="0"/>
        <w:rPr>
          <w:rFonts w:ascii="Arial" w:hAnsi="Arial" w:cs="Arial"/>
          <w:noProof/>
          <w:sz w:val="22"/>
          <w:szCs w:val="22"/>
        </w:rPr>
      </w:pPr>
      <w:r w:rsidRPr="00505B9C">
        <w:rPr>
          <w:rFonts w:ascii="Arial" w:hAnsi="Arial" w:cs="Arial"/>
          <w:noProof/>
          <w:sz w:val="22"/>
          <w:szCs w:val="22"/>
        </w:rPr>
        <w:t>výrobce</w:t>
      </w:r>
    </w:p>
    <w:p w14:paraId="3A73EACE" w14:textId="77777777" w:rsidR="00A731C2" w:rsidRPr="00505B9C" w:rsidRDefault="00A731C2" w:rsidP="00A731C2">
      <w:pPr>
        <w:pStyle w:val="Odstavecseseznamem"/>
        <w:numPr>
          <w:ilvl w:val="0"/>
          <w:numId w:val="16"/>
        </w:numPr>
        <w:autoSpaceDE w:val="0"/>
        <w:autoSpaceDN w:val="0"/>
        <w:adjustRightInd w:val="0"/>
        <w:rPr>
          <w:rFonts w:ascii="Arial" w:hAnsi="Arial" w:cs="Arial"/>
          <w:noProof/>
          <w:sz w:val="22"/>
          <w:szCs w:val="22"/>
        </w:rPr>
      </w:pPr>
      <w:r w:rsidRPr="00505B9C">
        <w:rPr>
          <w:rFonts w:ascii="Arial" w:hAnsi="Arial" w:cs="Arial"/>
          <w:noProof/>
          <w:sz w:val="22"/>
          <w:szCs w:val="22"/>
        </w:rPr>
        <w:t>číslo normy výrobce</w:t>
      </w:r>
    </w:p>
    <w:p w14:paraId="3A73EACF" w14:textId="44AA0099" w:rsidR="00A731C2" w:rsidRDefault="00A731C2" w:rsidP="00A731C2">
      <w:pPr>
        <w:pStyle w:val="Odstavecseseznamem"/>
        <w:numPr>
          <w:ilvl w:val="0"/>
          <w:numId w:val="16"/>
        </w:numPr>
        <w:autoSpaceDE w:val="0"/>
        <w:autoSpaceDN w:val="0"/>
        <w:adjustRightInd w:val="0"/>
        <w:rPr>
          <w:rFonts w:ascii="Arial" w:hAnsi="Arial" w:cs="Arial"/>
          <w:noProof/>
          <w:sz w:val="22"/>
          <w:szCs w:val="22"/>
        </w:rPr>
      </w:pPr>
      <w:r w:rsidRPr="00505B9C">
        <w:rPr>
          <w:rFonts w:ascii="Arial" w:hAnsi="Arial" w:cs="Arial"/>
          <w:noProof/>
          <w:sz w:val="22"/>
          <w:szCs w:val="22"/>
        </w:rPr>
        <w:t>metrování</w:t>
      </w:r>
    </w:p>
    <w:p w14:paraId="48E5D49C" w14:textId="341A3525" w:rsidR="00BB0338" w:rsidRPr="00F74A1C" w:rsidRDefault="00BB0338" w:rsidP="00A731C2">
      <w:pPr>
        <w:pStyle w:val="Odstavecseseznamem"/>
        <w:numPr>
          <w:ilvl w:val="0"/>
          <w:numId w:val="16"/>
        </w:numPr>
        <w:autoSpaceDE w:val="0"/>
        <w:autoSpaceDN w:val="0"/>
        <w:adjustRightInd w:val="0"/>
        <w:rPr>
          <w:rFonts w:ascii="Arial" w:hAnsi="Arial" w:cs="Arial"/>
          <w:noProof/>
          <w:sz w:val="22"/>
          <w:szCs w:val="22"/>
        </w:rPr>
      </w:pPr>
      <w:r w:rsidRPr="00F74A1C">
        <w:rPr>
          <w:rFonts w:ascii="Arial" w:hAnsi="Arial" w:cs="Arial"/>
          <w:noProof/>
          <w:sz w:val="22"/>
          <w:szCs w:val="22"/>
        </w:rPr>
        <w:t>třídu reakce na oheň</w:t>
      </w:r>
    </w:p>
    <w:p w14:paraId="3A73EAD0" w14:textId="77777777" w:rsidR="00A731C2" w:rsidRDefault="00A731C2" w:rsidP="00A731C2">
      <w:pPr>
        <w:spacing w:before="60"/>
        <w:jc w:val="both"/>
        <w:rPr>
          <w:rFonts w:ascii="ArialMT" w:hAnsi="ArialMT" w:cs="ArialMT"/>
        </w:rPr>
      </w:pPr>
    </w:p>
    <w:p w14:paraId="3A73EAD1" w14:textId="77777777" w:rsidR="00A731C2" w:rsidRPr="00FD3CCF" w:rsidRDefault="00A731C2" w:rsidP="00A731C2">
      <w:pPr>
        <w:spacing w:before="60"/>
        <w:jc w:val="both"/>
        <w:rPr>
          <w:rFonts w:ascii="Arial" w:hAnsi="Arial" w:cs="Arial"/>
          <w:noProof/>
          <w:sz w:val="22"/>
          <w:szCs w:val="22"/>
        </w:rPr>
      </w:pPr>
      <w:r>
        <w:rPr>
          <w:rFonts w:ascii="Arial" w:hAnsi="Arial" w:cs="Arial"/>
          <w:noProof/>
          <w:sz w:val="22"/>
          <w:szCs w:val="22"/>
        </w:rPr>
        <w:t>Místo názvu výrobce může být použitá ochranná známka výrobce</w:t>
      </w:r>
      <w:r w:rsidRPr="00FD3CCF">
        <w:rPr>
          <w:rFonts w:ascii="Arial" w:hAnsi="Arial" w:cs="Arial"/>
          <w:noProof/>
          <w:sz w:val="22"/>
          <w:szCs w:val="22"/>
        </w:rPr>
        <w:t>.</w:t>
      </w:r>
      <w:r>
        <w:rPr>
          <w:rFonts w:ascii="Arial" w:hAnsi="Arial" w:cs="Arial"/>
          <w:noProof/>
          <w:sz w:val="22"/>
          <w:szCs w:val="22"/>
        </w:rPr>
        <w:t xml:space="preserve"> Z</w:t>
      </w:r>
      <w:r w:rsidRPr="00FD3CCF">
        <w:rPr>
          <w:rFonts w:ascii="Arial" w:hAnsi="Arial" w:cs="Arial"/>
          <w:noProof/>
          <w:sz w:val="22"/>
          <w:szCs w:val="22"/>
        </w:rPr>
        <w:t xml:space="preserve">načení </w:t>
      </w:r>
      <w:r>
        <w:rPr>
          <w:rFonts w:ascii="Arial" w:hAnsi="Arial" w:cs="Arial"/>
          <w:noProof/>
          <w:sz w:val="22"/>
          <w:szCs w:val="22"/>
        </w:rPr>
        <w:t xml:space="preserve">délky pak </w:t>
      </w:r>
      <w:r w:rsidRPr="00FD3CCF">
        <w:rPr>
          <w:rFonts w:ascii="Arial" w:hAnsi="Arial" w:cs="Arial"/>
          <w:noProof/>
          <w:sz w:val="22"/>
          <w:szCs w:val="22"/>
        </w:rPr>
        <w:t>může být použit</w:t>
      </w:r>
      <w:r>
        <w:rPr>
          <w:rFonts w:ascii="Arial" w:hAnsi="Arial" w:cs="Arial"/>
          <w:noProof/>
          <w:sz w:val="22"/>
          <w:szCs w:val="22"/>
        </w:rPr>
        <w:t>o</w:t>
      </w:r>
      <w:r w:rsidRPr="00FD3CCF">
        <w:rPr>
          <w:rFonts w:ascii="Arial" w:hAnsi="Arial" w:cs="Arial"/>
          <w:noProof/>
          <w:sz w:val="22"/>
          <w:szCs w:val="22"/>
        </w:rPr>
        <w:t xml:space="preserve"> v druhém řádku.</w:t>
      </w:r>
    </w:p>
    <w:p w14:paraId="3A73EAD2" w14:textId="77777777" w:rsidR="00A731C2" w:rsidRPr="00630ACF" w:rsidRDefault="00A731C2" w:rsidP="00A731C2">
      <w:pPr>
        <w:spacing w:before="60"/>
        <w:jc w:val="both"/>
        <w:rPr>
          <w:rFonts w:ascii="Arial" w:hAnsi="Arial" w:cs="Arial"/>
          <w:noProof/>
          <w:sz w:val="22"/>
          <w:szCs w:val="22"/>
        </w:rPr>
      </w:pPr>
      <w:r w:rsidRPr="00630ACF">
        <w:rPr>
          <w:rFonts w:ascii="Arial" w:hAnsi="Arial" w:cs="Arial"/>
          <w:noProof/>
          <w:sz w:val="22"/>
          <w:szCs w:val="22"/>
        </w:rPr>
        <w:t>Metráž musí být vyznačena bez přerušení v souvislé řadě.</w:t>
      </w:r>
    </w:p>
    <w:p w14:paraId="3A73EAD3" w14:textId="77777777" w:rsidR="00A731C2" w:rsidRPr="00630ACF" w:rsidRDefault="00A731C2" w:rsidP="00A731C2">
      <w:pPr>
        <w:spacing w:before="60"/>
        <w:jc w:val="both"/>
        <w:rPr>
          <w:rFonts w:ascii="Arial" w:hAnsi="Arial" w:cs="Arial"/>
          <w:noProof/>
          <w:sz w:val="22"/>
          <w:szCs w:val="22"/>
        </w:rPr>
      </w:pPr>
    </w:p>
    <w:p w14:paraId="3A73EAD4" w14:textId="77777777" w:rsidR="00A731C2" w:rsidRDefault="00A731C2" w:rsidP="00A731C2">
      <w:pPr>
        <w:spacing w:before="60"/>
        <w:jc w:val="both"/>
        <w:rPr>
          <w:rFonts w:ascii="Arial" w:hAnsi="Arial" w:cs="Arial"/>
          <w:noProof/>
          <w:sz w:val="22"/>
          <w:szCs w:val="22"/>
        </w:rPr>
      </w:pPr>
      <w:r w:rsidRPr="00FD3CCF">
        <w:rPr>
          <w:rFonts w:ascii="Arial" w:hAnsi="Arial" w:cs="Arial"/>
          <w:noProof/>
          <w:sz w:val="22"/>
          <w:szCs w:val="22"/>
        </w:rPr>
        <w:t xml:space="preserve">Velikost písma: </w:t>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sidRPr="00FD3CCF">
        <w:rPr>
          <w:rFonts w:ascii="Arial" w:hAnsi="Arial" w:cs="Arial"/>
          <w:noProof/>
          <w:sz w:val="22"/>
          <w:szCs w:val="22"/>
        </w:rPr>
        <w:t xml:space="preserve">≥ 4 mm (kabel o průměru &lt;25 mm) </w:t>
      </w:r>
    </w:p>
    <w:p w14:paraId="3A73EAD5" w14:textId="77777777" w:rsidR="00A731C2" w:rsidRPr="00FD3CCF" w:rsidRDefault="00A731C2" w:rsidP="00A731C2">
      <w:pPr>
        <w:spacing w:before="60"/>
        <w:ind w:left="3402" w:firstLine="567"/>
        <w:jc w:val="both"/>
        <w:rPr>
          <w:rFonts w:ascii="Arial" w:hAnsi="Arial" w:cs="Arial"/>
          <w:noProof/>
          <w:sz w:val="22"/>
          <w:szCs w:val="22"/>
        </w:rPr>
      </w:pPr>
      <w:r w:rsidRPr="00FD3CCF">
        <w:rPr>
          <w:rFonts w:ascii="Arial" w:hAnsi="Arial" w:cs="Arial"/>
          <w:noProof/>
          <w:sz w:val="22"/>
          <w:szCs w:val="22"/>
        </w:rPr>
        <w:t>≥ 5 mm (kabel o průměru ≥ 25 mm)</w:t>
      </w:r>
    </w:p>
    <w:p w14:paraId="3A73EAD6" w14:textId="77777777" w:rsidR="00A731C2" w:rsidRDefault="00A731C2" w:rsidP="00A731C2">
      <w:pPr>
        <w:spacing w:before="60"/>
        <w:jc w:val="both"/>
        <w:rPr>
          <w:rFonts w:ascii="Arial" w:hAnsi="Arial" w:cs="Arial"/>
          <w:noProof/>
          <w:sz w:val="22"/>
          <w:szCs w:val="22"/>
        </w:rPr>
      </w:pPr>
    </w:p>
    <w:p w14:paraId="3A73EAD7" w14:textId="77777777" w:rsidR="00A731C2" w:rsidRDefault="00A731C2" w:rsidP="00A731C2">
      <w:pPr>
        <w:spacing w:before="60"/>
        <w:jc w:val="both"/>
        <w:rPr>
          <w:rFonts w:ascii="Arial" w:hAnsi="Arial" w:cs="Arial"/>
          <w:noProof/>
          <w:sz w:val="22"/>
          <w:szCs w:val="22"/>
        </w:rPr>
      </w:pPr>
    </w:p>
    <w:p w14:paraId="3A73EAD8" w14:textId="77777777" w:rsidR="009E477C" w:rsidRDefault="009E477C" w:rsidP="00A731C2">
      <w:pPr>
        <w:spacing w:before="60"/>
        <w:jc w:val="both"/>
        <w:rPr>
          <w:rFonts w:ascii="Arial" w:hAnsi="Arial" w:cs="Arial"/>
          <w:noProof/>
          <w:sz w:val="22"/>
          <w:szCs w:val="22"/>
        </w:rPr>
      </w:pPr>
    </w:p>
    <w:p w14:paraId="3A73EAD9" w14:textId="77777777" w:rsidR="009E477C" w:rsidRDefault="009E477C" w:rsidP="00A731C2">
      <w:pPr>
        <w:spacing w:before="60"/>
        <w:jc w:val="both"/>
        <w:rPr>
          <w:rFonts w:ascii="Arial" w:hAnsi="Arial" w:cs="Arial"/>
          <w:noProof/>
          <w:sz w:val="22"/>
          <w:szCs w:val="22"/>
        </w:rPr>
      </w:pPr>
    </w:p>
    <w:p w14:paraId="3A73EADA" w14:textId="77777777" w:rsidR="009E477C" w:rsidRDefault="009E477C" w:rsidP="00A731C2">
      <w:pPr>
        <w:spacing w:before="60"/>
        <w:jc w:val="both"/>
        <w:rPr>
          <w:rFonts w:ascii="Arial" w:hAnsi="Arial" w:cs="Arial"/>
          <w:noProof/>
          <w:sz w:val="22"/>
          <w:szCs w:val="22"/>
        </w:rPr>
      </w:pPr>
    </w:p>
    <w:p w14:paraId="3A73EADB" w14:textId="77777777" w:rsidR="009E477C" w:rsidRDefault="009E477C" w:rsidP="00A731C2">
      <w:pPr>
        <w:spacing w:before="60"/>
        <w:jc w:val="both"/>
        <w:rPr>
          <w:rFonts w:ascii="Arial" w:hAnsi="Arial" w:cs="Arial"/>
          <w:noProof/>
          <w:sz w:val="22"/>
          <w:szCs w:val="22"/>
        </w:rPr>
      </w:pPr>
    </w:p>
    <w:p w14:paraId="3A73EADC" w14:textId="77777777" w:rsidR="009E477C" w:rsidRDefault="009E477C" w:rsidP="00A731C2">
      <w:pPr>
        <w:spacing w:before="60"/>
        <w:jc w:val="both"/>
        <w:rPr>
          <w:rFonts w:ascii="Arial" w:hAnsi="Arial" w:cs="Arial"/>
          <w:noProof/>
          <w:sz w:val="22"/>
          <w:szCs w:val="22"/>
        </w:rPr>
      </w:pPr>
    </w:p>
    <w:p w14:paraId="3A73EADD" w14:textId="77777777" w:rsidR="009E477C" w:rsidRDefault="009E477C" w:rsidP="00A731C2">
      <w:pPr>
        <w:spacing w:before="60"/>
        <w:jc w:val="both"/>
        <w:rPr>
          <w:rFonts w:ascii="Arial" w:hAnsi="Arial" w:cs="Arial"/>
          <w:noProof/>
          <w:sz w:val="22"/>
          <w:szCs w:val="22"/>
        </w:rPr>
      </w:pPr>
    </w:p>
    <w:p w14:paraId="3A73EADE" w14:textId="35A507E8" w:rsidR="00A731C2" w:rsidRDefault="00A731C2" w:rsidP="00A731C2">
      <w:pPr>
        <w:spacing w:before="60"/>
        <w:jc w:val="both"/>
        <w:rPr>
          <w:rFonts w:ascii="Arial" w:hAnsi="Arial" w:cs="Arial"/>
          <w:noProof/>
          <w:sz w:val="22"/>
          <w:szCs w:val="22"/>
        </w:rPr>
      </w:pPr>
      <w:r>
        <w:rPr>
          <w:rFonts w:ascii="Arial" w:hAnsi="Arial" w:cs="Arial"/>
          <w:noProof/>
          <w:sz w:val="22"/>
          <w:szCs w:val="22"/>
        </w:rPr>
        <w:t>Typové označení</w:t>
      </w:r>
      <w:r w:rsidR="00F74A1C">
        <w:rPr>
          <w:rFonts w:ascii="Arial" w:hAnsi="Arial" w:cs="Arial"/>
          <w:noProof/>
          <w:sz w:val="22"/>
          <w:szCs w:val="22"/>
        </w:rPr>
        <w:t xml:space="preserve"> (příklad)</w:t>
      </w:r>
      <w:r>
        <w:rPr>
          <w:rFonts w:ascii="Arial" w:hAnsi="Arial" w:cs="Arial"/>
          <w:noProof/>
          <w:sz w:val="22"/>
          <w:szCs w:val="22"/>
        </w:rPr>
        <w:t>:</w:t>
      </w:r>
    </w:p>
    <w:p w14:paraId="3A73EADF" w14:textId="77777777" w:rsidR="00A731C2" w:rsidRDefault="00A731C2" w:rsidP="00A731C2">
      <w:pPr>
        <w:spacing w:before="60"/>
        <w:jc w:val="both"/>
        <w:rPr>
          <w:rFonts w:ascii="Arial" w:hAnsi="Arial" w:cs="Arial"/>
          <w:noProof/>
          <w:sz w:val="22"/>
          <w:szCs w:val="22"/>
        </w:rPr>
      </w:pPr>
    </w:p>
    <w:p w14:paraId="3A73EAE0" w14:textId="73F01CB2" w:rsidR="00A731C2" w:rsidRDefault="00A731C2" w:rsidP="00A731C2">
      <w:pPr>
        <w:spacing w:before="60"/>
        <w:jc w:val="both"/>
        <w:rPr>
          <w:rFonts w:ascii="Arial" w:hAnsi="Arial" w:cs="Arial"/>
          <w:noProof/>
          <w:sz w:val="22"/>
          <w:szCs w:val="22"/>
        </w:rPr>
      </w:pPr>
      <w:r>
        <w:rPr>
          <w:rFonts w:ascii="Arial" w:hAnsi="Arial" w:cs="Arial"/>
          <w:noProof/>
          <w:sz w:val="22"/>
          <w:szCs w:val="22"/>
        </w:rPr>
        <w:t>1 – CYKY-J  4 x 150   SM</w:t>
      </w:r>
      <w:r w:rsidR="00BB0338">
        <w:rPr>
          <w:rFonts w:ascii="Arial" w:hAnsi="Arial" w:cs="Arial"/>
          <w:noProof/>
          <w:sz w:val="22"/>
          <w:szCs w:val="22"/>
        </w:rPr>
        <w:t xml:space="preserve">  </w:t>
      </w:r>
      <w:r>
        <w:rPr>
          <w:rFonts w:ascii="Arial" w:hAnsi="Arial" w:cs="Arial"/>
          <w:noProof/>
          <w:sz w:val="22"/>
          <w:szCs w:val="22"/>
        </w:rPr>
        <w:t xml:space="preserve"> </w:t>
      </w:r>
      <w:r w:rsidR="00BB0338">
        <w:rPr>
          <w:rFonts w:ascii="Arial" w:hAnsi="Arial" w:cs="Arial"/>
          <w:noProof/>
          <w:sz w:val="22"/>
          <w:szCs w:val="22"/>
        </w:rPr>
        <w:t>E</w:t>
      </w:r>
      <w:r w:rsidR="00BB0338" w:rsidRPr="00131FA6">
        <w:rPr>
          <w:rFonts w:ascii="Arial" w:hAnsi="Arial" w:cs="Arial"/>
          <w:noProof/>
          <w:sz w:val="22"/>
          <w:szCs w:val="22"/>
          <w:vertAlign w:val="subscript"/>
        </w:rPr>
        <w:t>ca</w:t>
      </w:r>
    </w:p>
    <w:p w14:paraId="3A73EAE1" w14:textId="7012CA91" w:rsidR="00A731C2" w:rsidRDefault="00BB0338" w:rsidP="00A731C2">
      <w:pPr>
        <w:spacing w:before="60"/>
        <w:jc w:val="both"/>
        <w:rPr>
          <w:rFonts w:ascii="Arial" w:hAnsi="Arial" w:cs="Arial"/>
          <w:noProof/>
          <w:sz w:val="22"/>
          <w:szCs w:val="22"/>
        </w:rPr>
      </w:pPr>
      <w:r>
        <w:rPr>
          <w:rFonts w:ascii="Arial" w:hAnsi="Arial" w:cs="Arial"/>
          <w:noProof/>
          <w:sz w:val="22"/>
          <w:szCs w:val="22"/>
        </w:rPr>
        <mc:AlternateContent>
          <mc:Choice Requires="wps">
            <w:drawing>
              <wp:anchor distT="0" distB="0" distL="114300" distR="114300" simplePos="0" relativeHeight="251727872" behindDoc="0" locked="0" layoutInCell="1" allowOverlap="1" wp14:anchorId="1BF21FBA" wp14:editId="7E68B19C">
                <wp:simplePos x="0" y="0"/>
                <wp:positionH relativeFrom="column">
                  <wp:posOffset>1800764</wp:posOffset>
                </wp:positionH>
                <wp:positionV relativeFrom="paragraph">
                  <wp:posOffset>120220</wp:posOffset>
                </wp:positionV>
                <wp:extent cx="546258" cy="0"/>
                <wp:effectExtent l="0" t="0" r="0" b="0"/>
                <wp:wrapNone/>
                <wp:docPr id="3" name="Přímá spojnice 3"/>
                <wp:cNvGraphicFramePr/>
                <a:graphic xmlns:a="http://schemas.openxmlformats.org/drawingml/2006/main">
                  <a:graphicData uri="http://schemas.microsoft.com/office/word/2010/wordprocessingShape">
                    <wps:wsp>
                      <wps:cNvCnPr/>
                      <wps:spPr>
                        <a:xfrm>
                          <a:off x="0" y="0"/>
                          <a:ext cx="54625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AAACBFA" id="Přímá spojnice 3" o:spid="_x0000_s1026" style="position:absolute;z-index:251727872;visibility:visible;mso-wrap-style:square;mso-wrap-distance-left:9pt;mso-wrap-distance-top:0;mso-wrap-distance-right:9pt;mso-wrap-distance-bottom:0;mso-position-horizontal:absolute;mso-position-horizontal-relative:text;mso-position-vertical:absolute;mso-position-vertical-relative:text" from="141.8pt,9.45pt" to="184.8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" strokecolor="black [3040]"/>
            </w:pict>
          </mc:Fallback>
        </mc:AlternateContent>
      </w:r>
      <w:r>
        <w:rPr>
          <w:rFonts w:ascii="Arial" w:hAnsi="Arial" w:cs="Arial"/>
          <w:noProof/>
          <w:sz w:val="22"/>
          <w:szCs w:val="22"/>
        </w:rPr>
        <mc:AlternateContent>
          <mc:Choice Requires="wps">
            <w:drawing>
              <wp:anchor distT="0" distB="0" distL="114300" distR="114300" simplePos="0" relativeHeight="251726848" behindDoc="0" locked="0" layoutInCell="1" allowOverlap="1" wp14:anchorId="0063C3B6" wp14:editId="4D6CE745">
                <wp:simplePos x="0" y="0"/>
                <wp:positionH relativeFrom="column">
                  <wp:posOffset>1800764</wp:posOffset>
                </wp:positionH>
                <wp:positionV relativeFrom="paragraph">
                  <wp:posOffset>35130</wp:posOffset>
                </wp:positionV>
                <wp:extent cx="0" cy="85392"/>
                <wp:effectExtent l="0" t="0" r="38100" b="29210"/>
                <wp:wrapNone/>
                <wp:docPr id="2" name="Přímá spojnice 2"/>
                <wp:cNvGraphicFramePr/>
                <a:graphic xmlns:a="http://schemas.openxmlformats.org/drawingml/2006/main">
                  <a:graphicData uri="http://schemas.microsoft.com/office/word/2010/wordprocessingShape">
                    <wps:wsp>
                      <wps:cNvCnPr/>
                      <wps:spPr>
                        <a:xfrm>
                          <a:off x="0" y="0"/>
                          <a:ext cx="0" cy="8539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A37224F" id="Přímá spojnice 2" o:spid="_x0000_s1026" style="position:absolute;z-index:251726848;visibility:visible;mso-wrap-style:square;mso-wrap-distance-left:9pt;mso-wrap-distance-top:0;mso-wrap-distance-right:9pt;mso-wrap-distance-bottom:0;mso-position-horizontal:absolute;mso-position-horizontal-relative:text;mso-position-vertical:absolute;mso-position-vertical-relative:text" from="141.8pt,2.75pt" to="141.8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" strokecolor="black [3040]"/>
            </w:pict>
          </mc:Fallback>
        </mc:AlternateContent>
      </w:r>
      <w:r>
        <w:rPr>
          <w:rFonts w:ascii="Arial" w:hAnsi="Arial" w:cs="Arial"/>
          <w:noProof/>
          <w:sz w:val="22"/>
          <w:szCs w:val="22"/>
        </w:rPr>
        <mc:AlternateContent>
          <mc:Choice Requires="wps">
            <w:drawing>
              <wp:anchor distT="0" distB="0" distL="114300" distR="114300" simplePos="0" relativeHeight="251725824" behindDoc="0" locked="0" layoutInCell="1" allowOverlap="1" wp14:anchorId="462D501F" wp14:editId="2B92A1A5">
                <wp:simplePos x="0" y="0"/>
                <wp:positionH relativeFrom="column">
                  <wp:posOffset>1718930</wp:posOffset>
                </wp:positionH>
                <wp:positionV relativeFrom="paragraph">
                  <wp:posOffset>31572</wp:posOffset>
                </wp:positionV>
                <wp:extent cx="163667" cy="3558"/>
                <wp:effectExtent l="0" t="0" r="27305" b="34925"/>
                <wp:wrapNone/>
                <wp:docPr id="1" name="Přímá spojnice 1"/>
                <wp:cNvGraphicFramePr/>
                <a:graphic xmlns:a="http://schemas.openxmlformats.org/drawingml/2006/main">
                  <a:graphicData uri="http://schemas.microsoft.com/office/word/2010/wordprocessingShape">
                    <wps:wsp>
                      <wps:cNvCnPr/>
                      <wps:spPr>
                        <a:xfrm>
                          <a:off x="0" y="0"/>
                          <a:ext cx="163667" cy="3558"/>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45A02BF" id="Přímá spojnice 1" o:spid="_x0000_s1026" style="position:absolute;z-index:251725824;visibility:visible;mso-wrap-style:square;mso-wrap-distance-left:9pt;mso-wrap-distance-top:0;mso-wrap-distance-right:9pt;mso-wrap-distance-bottom:0;mso-position-horizontal:absolute;mso-position-horizontal-relative:text;mso-position-vertical:absolute;mso-position-vertical-relative:text" from="135.35pt,2.5pt" to="148.2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" strokecolor="black [3040]"/>
            </w:pict>
          </mc:Fallback>
        </mc:AlternateContent>
      </w:r>
      <w:r w:rsidR="00A731C2">
        <w:rPr>
          <w:rFonts w:ascii="Arial" w:hAnsi="Arial" w:cs="Arial"/>
          <w:noProof/>
          <w:sz w:val="22"/>
          <w:szCs w:val="22"/>
        </w:rPr>
        <mc:AlternateContent>
          <mc:Choice Requires="wps">
            <w:drawing>
              <wp:anchor distT="0" distB="0" distL="114300" distR="114300" simplePos="0" relativeHeight="251722752" behindDoc="0" locked="0" layoutInCell="1" allowOverlap="1" wp14:anchorId="3A73EB0D" wp14:editId="3A73EB0E">
                <wp:simplePos x="0" y="0"/>
                <wp:positionH relativeFrom="column">
                  <wp:posOffset>1511300</wp:posOffset>
                </wp:positionH>
                <wp:positionV relativeFrom="paragraph">
                  <wp:posOffset>32385</wp:posOffset>
                </wp:positionV>
                <wp:extent cx="0" cy="306070"/>
                <wp:effectExtent l="0" t="0" r="19050" b="17780"/>
                <wp:wrapNone/>
                <wp:docPr id="28" name="Přímá spojnice 28"/>
                <wp:cNvGraphicFramePr/>
                <a:graphic xmlns:a="http://schemas.openxmlformats.org/drawingml/2006/main">
                  <a:graphicData uri="http://schemas.microsoft.com/office/word/2010/wordprocessingShape">
                    <wps:wsp>
                      <wps:cNvCnPr/>
                      <wps:spPr>
                        <a:xfrm>
                          <a:off x="0" y="0"/>
                          <a:ext cx="0" cy="30607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569EAD40" id="Přímá spojnice 28" o:spid="_x0000_s1026" style="position:absolute;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9pt,2.55pt" to="119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" strokecolor="black [3213]"/>
            </w:pict>
          </mc:Fallback>
        </mc:AlternateContent>
      </w:r>
      <w:r w:rsidR="00A731C2">
        <w:rPr>
          <w:rFonts w:ascii="Arial" w:hAnsi="Arial" w:cs="Arial"/>
          <w:noProof/>
          <w:sz w:val="22"/>
          <w:szCs w:val="22"/>
        </w:rPr>
        <mc:AlternateContent>
          <mc:Choice Requires="wps">
            <w:drawing>
              <wp:anchor distT="0" distB="0" distL="114300" distR="114300" simplePos="0" relativeHeight="251723776" behindDoc="0" locked="0" layoutInCell="1" allowOverlap="1" wp14:anchorId="3A73EB0F" wp14:editId="3A73EB10">
                <wp:simplePos x="0" y="0"/>
                <wp:positionH relativeFrom="column">
                  <wp:posOffset>1439545</wp:posOffset>
                </wp:positionH>
                <wp:positionV relativeFrom="paragraph">
                  <wp:posOffset>31750</wp:posOffset>
                </wp:positionV>
                <wp:extent cx="150495" cy="0"/>
                <wp:effectExtent l="0" t="0" r="20955" b="19050"/>
                <wp:wrapNone/>
                <wp:docPr id="29" name="Přímá spojnice 29"/>
                <wp:cNvGraphicFramePr/>
                <a:graphic xmlns:a="http://schemas.openxmlformats.org/drawingml/2006/main">
                  <a:graphicData uri="http://schemas.microsoft.com/office/word/2010/wordprocessingShape">
                    <wps:wsp>
                      <wps:cNvCnPr/>
                      <wps:spPr>
                        <a:xfrm>
                          <a:off x="0" y="0"/>
                          <a:ext cx="1504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2A81B78" id="Přímá spojnice 29" o:spid="_x0000_s1026" style="position:absolute;z-index:251723776;visibility:visible;mso-wrap-style:square;mso-wrap-distance-left:9pt;mso-wrap-distance-top:0;mso-wrap-distance-right:9pt;mso-wrap-distance-bottom:0;mso-position-horizontal:absolute;mso-position-horizontal-relative:text;mso-position-vertical:absolute;mso-position-vertical-relative:text" from="113.35pt,2.5pt" to="125.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" strokecolor="black [3040]"/>
            </w:pict>
          </mc:Fallback>
        </mc:AlternateContent>
      </w:r>
      <w:r w:rsidR="00A731C2">
        <w:rPr>
          <w:rFonts w:ascii="Arial" w:hAnsi="Arial" w:cs="Arial"/>
          <w:noProof/>
          <w:sz w:val="22"/>
          <w:szCs w:val="22"/>
        </w:rPr>
        <mc:AlternateContent>
          <mc:Choice Requires="wps">
            <w:drawing>
              <wp:anchor distT="0" distB="0" distL="114300" distR="114300" simplePos="0" relativeHeight="251718656" behindDoc="0" locked="0" layoutInCell="1" allowOverlap="1" wp14:anchorId="3A73EB11" wp14:editId="3A73EB12">
                <wp:simplePos x="0" y="0"/>
                <wp:positionH relativeFrom="column">
                  <wp:posOffset>433705</wp:posOffset>
                </wp:positionH>
                <wp:positionV relativeFrom="paragraph">
                  <wp:posOffset>29538</wp:posOffset>
                </wp:positionV>
                <wp:extent cx="0" cy="899160"/>
                <wp:effectExtent l="0" t="0" r="19050" b="15240"/>
                <wp:wrapNone/>
                <wp:docPr id="6" name="Přímá spojnice 6"/>
                <wp:cNvGraphicFramePr/>
                <a:graphic xmlns:a="http://schemas.openxmlformats.org/drawingml/2006/main">
                  <a:graphicData uri="http://schemas.microsoft.com/office/word/2010/wordprocessingShape">
                    <wps:wsp>
                      <wps:cNvCnPr/>
                      <wps:spPr>
                        <a:xfrm>
                          <a:off x="0" y="0"/>
                          <a:ext cx="0" cy="89916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B19467F" id="Přímá spojnice 6" o:spid="_x0000_s1026" style="position:absolute;z-index:251718656;visibility:visible;mso-wrap-style:square;mso-wrap-distance-left:9pt;mso-wrap-distance-top:0;mso-wrap-distance-right:9pt;mso-wrap-distance-bottom:0;mso-position-horizontal:absolute;mso-position-horizontal-relative:text;mso-position-vertical:absolute;mso-position-vertical-relative:text" from="34.15pt,2.35pt" to="34.1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" strokecolor="black [3213]"/>
            </w:pict>
          </mc:Fallback>
        </mc:AlternateContent>
      </w:r>
      <w:r w:rsidR="00A731C2">
        <w:rPr>
          <w:rFonts w:ascii="Arial" w:hAnsi="Arial" w:cs="Arial"/>
          <w:noProof/>
          <w:sz w:val="22"/>
          <w:szCs w:val="22"/>
        </w:rPr>
        <mc:AlternateContent>
          <mc:Choice Requires="wps">
            <w:drawing>
              <wp:anchor distT="0" distB="0" distL="114300" distR="114300" simplePos="0" relativeHeight="251717632" behindDoc="0" locked="0" layoutInCell="1" allowOverlap="1" wp14:anchorId="3A73EB13" wp14:editId="3A73EB14">
                <wp:simplePos x="0" y="0"/>
                <wp:positionH relativeFrom="column">
                  <wp:posOffset>208280</wp:posOffset>
                </wp:positionH>
                <wp:positionV relativeFrom="paragraph">
                  <wp:posOffset>32385</wp:posOffset>
                </wp:positionV>
                <wp:extent cx="487680" cy="0"/>
                <wp:effectExtent l="0" t="0" r="26670" b="19050"/>
                <wp:wrapNone/>
                <wp:docPr id="11" name="Přímá spojnice 11"/>
                <wp:cNvGraphicFramePr/>
                <a:graphic xmlns:a="http://schemas.openxmlformats.org/drawingml/2006/main">
                  <a:graphicData uri="http://schemas.microsoft.com/office/word/2010/wordprocessingShape">
                    <wps:wsp>
                      <wps:cNvCnPr/>
                      <wps:spPr>
                        <a:xfrm>
                          <a:off x="0" y="0"/>
                          <a:ext cx="4876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797E16" id="Přímá spojnice 11"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4pt,2.55pt" to="54.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" strokecolor="black [3040]"/>
            </w:pict>
          </mc:Fallback>
        </mc:AlternateContent>
      </w:r>
      <w:r w:rsidR="00A731C2">
        <w:rPr>
          <w:rFonts w:ascii="Arial" w:hAnsi="Arial" w:cs="Arial"/>
          <w:noProof/>
          <w:sz w:val="22"/>
          <w:szCs w:val="22"/>
        </w:rPr>
        <mc:AlternateContent>
          <mc:Choice Requires="wps">
            <w:drawing>
              <wp:anchor distT="0" distB="0" distL="114300" distR="114300" simplePos="0" relativeHeight="251714560" behindDoc="0" locked="0" layoutInCell="1" allowOverlap="1" wp14:anchorId="3A73EB15" wp14:editId="3A73EB16">
                <wp:simplePos x="0" y="0"/>
                <wp:positionH relativeFrom="column">
                  <wp:posOffset>840740</wp:posOffset>
                </wp:positionH>
                <wp:positionV relativeFrom="paragraph">
                  <wp:posOffset>34290</wp:posOffset>
                </wp:positionV>
                <wp:extent cx="0" cy="683260"/>
                <wp:effectExtent l="0" t="0" r="19050" b="21590"/>
                <wp:wrapNone/>
                <wp:docPr id="15" name="Přímá spojnice 15"/>
                <wp:cNvGraphicFramePr/>
                <a:graphic xmlns:a="http://schemas.openxmlformats.org/drawingml/2006/main">
                  <a:graphicData uri="http://schemas.microsoft.com/office/word/2010/wordprocessingShape">
                    <wps:wsp>
                      <wps:cNvCnPr/>
                      <wps:spPr>
                        <a:xfrm>
                          <a:off x="0" y="0"/>
                          <a:ext cx="0" cy="68326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1FABF25" id="Přímá spojnice 15" o:spid="_x0000_s1026" style="position:absolute;z-index:251714560;visibility:visible;mso-wrap-style:square;mso-wrap-distance-left:9pt;mso-wrap-distance-top:0;mso-wrap-distance-right:9pt;mso-wrap-distance-bottom:0;mso-position-horizontal:absolute;mso-position-horizontal-relative:text;mso-position-vertical:absolute;mso-position-vertical-relative:text" from="66.2pt,2.7pt" to="66.2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" strokecolor="black [3213]"/>
            </w:pict>
          </mc:Fallback>
        </mc:AlternateContent>
      </w:r>
      <w:r w:rsidR="00A731C2">
        <w:rPr>
          <w:rFonts w:ascii="Arial" w:hAnsi="Arial" w:cs="Arial"/>
          <w:noProof/>
          <w:sz w:val="22"/>
          <w:szCs w:val="22"/>
        </w:rPr>
        <mc:AlternateContent>
          <mc:Choice Requires="wps">
            <w:drawing>
              <wp:anchor distT="0" distB="0" distL="114300" distR="114300" simplePos="0" relativeHeight="251713536" behindDoc="0" locked="0" layoutInCell="1" allowOverlap="1" wp14:anchorId="3A73EB17" wp14:editId="3A73EB18">
                <wp:simplePos x="0" y="0"/>
                <wp:positionH relativeFrom="column">
                  <wp:posOffset>765175</wp:posOffset>
                </wp:positionH>
                <wp:positionV relativeFrom="paragraph">
                  <wp:posOffset>33020</wp:posOffset>
                </wp:positionV>
                <wp:extent cx="150495" cy="0"/>
                <wp:effectExtent l="0" t="0" r="20955" b="19050"/>
                <wp:wrapNone/>
                <wp:docPr id="16" name="Přímá spojnice 16"/>
                <wp:cNvGraphicFramePr/>
                <a:graphic xmlns:a="http://schemas.openxmlformats.org/drawingml/2006/main">
                  <a:graphicData uri="http://schemas.microsoft.com/office/word/2010/wordprocessingShape">
                    <wps:wsp>
                      <wps:cNvCnPr/>
                      <wps:spPr>
                        <a:xfrm>
                          <a:off x="0" y="0"/>
                          <a:ext cx="1504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A73333" id="Přímá spojnice 16"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60.25pt,2.6pt" to="72.1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" strokecolor="black [3040]"/>
            </w:pict>
          </mc:Fallback>
        </mc:AlternateContent>
      </w:r>
      <w:r w:rsidR="00A731C2">
        <w:rPr>
          <w:rFonts w:ascii="Arial" w:hAnsi="Arial" w:cs="Arial"/>
          <w:noProof/>
          <w:sz w:val="22"/>
          <w:szCs w:val="22"/>
        </w:rPr>
        <mc:AlternateContent>
          <mc:Choice Requires="wps">
            <w:drawing>
              <wp:anchor distT="0" distB="0" distL="114300" distR="114300" simplePos="0" relativeHeight="251711488" behindDoc="0" locked="0" layoutInCell="1" allowOverlap="1" wp14:anchorId="3A73EB19" wp14:editId="3A73EB1A">
                <wp:simplePos x="0" y="0"/>
                <wp:positionH relativeFrom="column">
                  <wp:posOffset>1172845</wp:posOffset>
                </wp:positionH>
                <wp:positionV relativeFrom="paragraph">
                  <wp:posOffset>32385</wp:posOffset>
                </wp:positionV>
                <wp:extent cx="0" cy="492125"/>
                <wp:effectExtent l="0" t="0" r="19050" b="22225"/>
                <wp:wrapNone/>
                <wp:docPr id="17" name="Přímá spojnice 17"/>
                <wp:cNvGraphicFramePr/>
                <a:graphic xmlns:a="http://schemas.openxmlformats.org/drawingml/2006/main">
                  <a:graphicData uri="http://schemas.microsoft.com/office/word/2010/wordprocessingShape">
                    <wps:wsp>
                      <wps:cNvCnPr/>
                      <wps:spPr>
                        <a:xfrm>
                          <a:off x="0" y="0"/>
                          <a:ext cx="0" cy="492125"/>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9434BA8" id="Přímá spojnice 17"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92.35pt,2.55pt" to="92.35pt,4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" strokecolor="black [3213]"/>
            </w:pict>
          </mc:Fallback>
        </mc:AlternateContent>
      </w:r>
      <w:r w:rsidR="00A731C2">
        <w:rPr>
          <w:rFonts w:ascii="Arial" w:hAnsi="Arial" w:cs="Arial"/>
          <w:noProof/>
          <w:sz w:val="22"/>
          <w:szCs w:val="22"/>
        </w:rPr>
        <mc:AlternateContent>
          <mc:Choice Requires="wps">
            <w:drawing>
              <wp:anchor distT="0" distB="0" distL="114300" distR="114300" simplePos="0" relativeHeight="251710464" behindDoc="0" locked="0" layoutInCell="1" allowOverlap="1" wp14:anchorId="3A73EB1B" wp14:editId="3A73EB1C">
                <wp:simplePos x="0" y="0"/>
                <wp:positionH relativeFrom="column">
                  <wp:posOffset>1097622</wp:posOffset>
                </wp:positionH>
                <wp:positionV relativeFrom="paragraph">
                  <wp:posOffset>28903</wp:posOffset>
                </wp:positionV>
                <wp:extent cx="150495" cy="0"/>
                <wp:effectExtent l="0" t="0" r="20955" b="19050"/>
                <wp:wrapNone/>
                <wp:docPr id="18" name="Přímá spojnice 18"/>
                <wp:cNvGraphicFramePr/>
                <a:graphic xmlns:a="http://schemas.openxmlformats.org/drawingml/2006/main">
                  <a:graphicData uri="http://schemas.microsoft.com/office/word/2010/wordprocessingShape">
                    <wps:wsp>
                      <wps:cNvCnPr/>
                      <wps:spPr>
                        <a:xfrm>
                          <a:off x="0" y="0"/>
                          <a:ext cx="1504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DC5ADAC" id="Přímá spojnice 18"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86.45pt,2.3pt" to="98.3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" strokecolor="black [3040]"/>
            </w:pict>
          </mc:Fallback>
        </mc:AlternateContent>
      </w:r>
      <w:r w:rsidR="00A731C2">
        <w:rPr>
          <w:rFonts w:ascii="Arial" w:hAnsi="Arial" w:cs="Arial"/>
          <w:noProof/>
          <w:sz w:val="22"/>
          <w:szCs w:val="22"/>
        </w:rPr>
        <mc:AlternateContent>
          <mc:Choice Requires="wps">
            <w:drawing>
              <wp:anchor distT="0" distB="0" distL="114300" distR="114300" simplePos="0" relativeHeight="251720704" behindDoc="0" locked="0" layoutInCell="1" allowOverlap="1" wp14:anchorId="3A73EB1D" wp14:editId="3A73EB1E">
                <wp:simplePos x="0" y="0"/>
                <wp:positionH relativeFrom="column">
                  <wp:posOffset>-635</wp:posOffset>
                </wp:positionH>
                <wp:positionV relativeFrom="paragraph">
                  <wp:posOffset>24765</wp:posOffset>
                </wp:positionV>
                <wp:extent cx="100330" cy="0"/>
                <wp:effectExtent l="0" t="0" r="13970" b="19050"/>
                <wp:wrapNone/>
                <wp:docPr id="30" name="Přímá spojnice 30"/>
                <wp:cNvGraphicFramePr/>
                <a:graphic xmlns:a="http://schemas.openxmlformats.org/drawingml/2006/main">
                  <a:graphicData uri="http://schemas.microsoft.com/office/word/2010/wordprocessingShape">
                    <wps:wsp>
                      <wps:cNvCnPr/>
                      <wps:spPr>
                        <a:xfrm>
                          <a:off x="0" y="0"/>
                          <a:ext cx="1003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C3DAC45" id="Přímá spojnice 30" o:spid="_x0000_s1026" style="position:absolute;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1.95pt" to="7.8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" strokecolor="black [3040]"/>
            </w:pict>
          </mc:Fallback>
        </mc:AlternateContent>
      </w:r>
      <w:r w:rsidR="00A731C2">
        <w:rPr>
          <w:rFonts w:ascii="Arial" w:hAnsi="Arial" w:cs="Arial"/>
          <w:noProof/>
          <w:sz w:val="22"/>
          <w:szCs w:val="22"/>
        </w:rPr>
        <mc:AlternateContent>
          <mc:Choice Requires="wps">
            <w:drawing>
              <wp:anchor distT="0" distB="0" distL="114300" distR="114300" simplePos="0" relativeHeight="251721728" behindDoc="0" locked="0" layoutInCell="1" allowOverlap="1" wp14:anchorId="3A73EB1F" wp14:editId="3A73EB20">
                <wp:simplePos x="0" y="0"/>
                <wp:positionH relativeFrom="column">
                  <wp:posOffset>50165</wp:posOffset>
                </wp:positionH>
                <wp:positionV relativeFrom="paragraph">
                  <wp:posOffset>25400</wp:posOffset>
                </wp:positionV>
                <wp:extent cx="0" cy="1099820"/>
                <wp:effectExtent l="0" t="0" r="19050" b="24130"/>
                <wp:wrapNone/>
                <wp:docPr id="31" name="Přímá spojnice 31"/>
                <wp:cNvGraphicFramePr/>
                <a:graphic xmlns:a="http://schemas.openxmlformats.org/drawingml/2006/main">
                  <a:graphicData uri="http://schemas.microsoft.com/office/word/2010/wordprocessingShape">
                    <wps:wsp>
                      <wps:cNvCnPr/>
                      <wps:spPr>
                        <a:xfrm>
                          <a:off x="0" y="0"/>
                          <a:ext cx="0" cy="109982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7A5CC2A" id="Přímá spojnice 31" o:spid="_x0000_s1026" style="position:absolute;z-index:251721728;visibility:visible;mso-wrap-style:square;mso-wrap-distance-left:9pt;mso-wrap-distance-top:0;mso-wrap-distance-right:9pt;mso-wrap-distance-bottom:0;mso-position-horizontal:absolute;mso-position-horizontal-relative:text;mso-position-vertical:absolute;mso-position-vertical-relative:text" from="3.95pt,2pt" to="3.95pt,8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" strokecolor="black [3213]"/>
            </w:pict>
          </mc:Fallback>
        </mc:AlternateContent>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r>
      <w:r>
        <w:rPr>
          <w:rFonts w:ascii="Arial" w:hAnsi="Arial" w:cs="Arial"/>
          <w:noProof/>
          <w:sz w:val="22"/>
          <w:szCs w:val="22"/>
        </w:rPr>
        <w:tab/>
        <w:t>třída reakce na oheň</w:t>
      </w:r>
    </w:p>
    <w:p w14:paraId="3A73EAE2" w14:textId="77777777" w:rsidR="00A731C2" w:rsidRDefault="00A731C2" w:rsidP="00A731C2">
      <w:pPr>
        <w:spacing w:before="60"/>
        <w:ind w:firstLine="3969"/>
        <w:jc w:val="both"/>
        <w:rPr>
          <w:rFonts w:ascii="Arial" w:hAnsi="Arial" w:cs="Arial"/>
          <w:noProof/>
          <w:sz w:val="22"/>
          <w:szCs w:val="22"/>
        </w:rPr>
      </w:pPr>
      <w:r>
        <w:rPr>
          <w:rFonts w:ascii="Arial" w:hAnsi="Arial" w:cs="Arial"/>
          <w:noProof/>
          <w:sz w:val="22"/>
          <w:szCs w:val="22"/>
        </w:rPr>
        <mc:AlternateContent>
          <mc:Choice Requires="wps">
            <w:drawing>
              <wp:anchor distT="0" distB="0" distL="114300" distR="114300" simplePos="0" relativeHeight="251724800" behindDoc="0" locked="0" layoutInCell="1" allowOverlap="1" wp14:anchorId="3A73EB21" wp14:editId="3A73EB22">
                <wp:simplePos x="0" y="0"/>
                <wp:positionH relativeFrom="column">
                  <wp:posOffset>1511843</wp:posOffset>
                </wp:positionH>
                <wp:positionV relativeFrom="paragraph">
                  <wp:posOffset>140220</wp:posOffset>
                </wp:positionV>
                <wp:extent cx="836740" cy="0"/>
                <wp:effectExtent l="0" t="0" r="20955" b="19050"/>
                <wp:wrapNone/>
                <wp:docPr id="32" name="Přímá spojnice 32"/>
                <wp:cNvGraphicFramePr/>
                <a:graphic xmlns:a="http://schemas.openxmlformats.org/drawingml/2006/main">
                  <a:graphicData uri="http://schemas.microsoft.com/office/word/2010/wordprocessingShape">
                    <wps:wsp>
                      <wps:cNvCnPr/>
                      <wps:spPr>
                        <a:xfrm>
                          <a:off x="0" y="0"/>
                          <a:ext cx="8367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72CB3A2" id="Přímá spojnice 32" o:spid="_x0000_s1026" style="position:absolute;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9.05pt,11.05pt" to="184.9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" strokecolor="black [3040]"/>
            </w:pict>
          </mc:Fallback>
        </mc:AlternateContent>
      </w:r>
      <w:r>
        <w:rPr>
          <w:rFonts w:ascii="Arial" w:hAnsi="Arial" w:cs="Arial"/>
          <w:noProof/>
          <w:sz w:val="22"/>
          <w:szCs w:val="22"/>
        </w:rPr>
        <w:t>typ a tvar jádra</w:t>
      </w:r>
    </w:p>
    <w:p w14:paraId="3A73EAE3" w14:textId="77777777" w:rsidR="00A731C2" w:rsidRDefault="00A731C2" w:rsidP="00A731C2">
      <w:pPr>
        <w:spacing w:before="60"/>
        <w:ind w:firstLine="3969"/>
        <w:jc w:val="both"/>
        <w:rPr>
          <w:rFonts w:ascii="Arial" w:hAnsi="Arial" w:cs="Arial"/>
          <w:noProof/>
          <w:sz w:val="22"/>
          <w:szCs w:val="22"/>
        </w:rPr>
      </w:pPr>
      <w:r>
        <w:rPr>
          <w:rFonts w:ascii="Arial" w:hAnsi="Arial" w:cs="Arial"/>
          <w:noProof/>
          <w:sz w:val="22"/>
          <w:szCs w:val="22"/>
        </w:rPr>
        <mc:AlternateContent>
          <mc:Choice Requires="wps">
            <w:drawing>
              <wp:anchor distT="0" distB="0" distL="114300" distR="114300" simplePos="0" relativeHeight="251712512" behindDoc="0" locked="0" layoutInCell="1" allowOverlap="1" wp14:anchorId="3A73EB23" wp14:editId="3A73EB24">
                <wp:simplePos x="0" y="0"/>
                <wp:positionH relativeFrom="column">
                  <wp:posOffset>1172563</wp:posOffset>
                </wp:positionH>
                <wp:positionV relativeFrom="paragraph">
                  <wp:posOffset>123518</wp:posOffset>
                </wp:positionV>
                <wp:extent cx="1176020" cy="0"/>
                <wp:effectExtent l="0" t="0" r="24130" b="19050"/>
                <wp:wrapNone/>
                <wp:docPr id="33" name="Přímá spojnice 33"/>
                <wp:cNvGraphicFramePr/>
                <a:graphic xmlns:a="http://schemas.openxmlformats.org/drawingml/2006/main">
                  <a:graphicData uri="http://schemas.microsoft.com/office/word/2010/wordprocessingShape">
                    <wps:wsp>
                      <wps:cNvCnPr/>
                      <wps:spPr>
                        <a:xfrm>
                          <a:off x="0" y="0"/>
                          <a:ext cx="11760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21BAD43" id="Přímá spojnice 33" o:spid="_x0000_s1026" style="position:absolute;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2.35pt,9.75pt" to="184.9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" strokecolor="black [3040]"/>
            </w:pict>
          </mc:Fallback>
        </mc:AlternateContent>
      </w:r>
      <w:r>
        <w:rPr>
          <w:rFonts w:ascii="Arial" w:hAnsi="Arial" w:cs="Arial"/>
          <w:noProof/>
          <w:sz w:val="22"/>
          <w:szCs w:val="22"/>
        </w:rPr>
        <w:t>jmenovitý průřez žíly (mm</w:t>
      </w:r>
      <w:r w:rsidRPr="00F115F2">
        <w:rPr>
          <w:rFonts w:ascii="Arial" w:hAnsi="Arial" w:cs="Arial"/>
          <w:noProof/>
          <w:sz w:val="22"/>
          <w:szCs w:val="22"/>
          <w:vertAlign w:val="superscript"/>
        </w:rPr>
        <w:t>2</w:t>
      </w:r>
      <w:r>
        <w:rPr>
          <w:rFonts w:ascii="Arial" w:hAnsi="Arial" w:cs="Arial"/>
          <w:noProof/>
          <w:sz w:val="22"/>
          <w:szCs w:val="22"/>
        </w:rPr>
        <w:t>)</w:t>
      </w:r>
    </w:p>
    <w:p w14:paraId="3A73EAE4" w14:textId="77777777" w:rsidR="00A731C2" w:rsidRDefault="00A731C2" w:rsidP="00A731C2">
      <w:pPr>
        <w:spacing w:before="60"/>
        <w:ind w:firstLine="3969"/>
        <w:jc w:val="both"/>
        <w:rPr>
          <w:rFonts w:ascii="Arial" w:hAnsi="Arial" w:cs="Arial"/>
          <w:noProof/>
          <w:sz w:val="22"/>
          <w:szCs w:val="22"/>
        </w:rPr>
      </w:pPr>
      <w:r>
        <w:rPr>
          <w:rFonts w:ascii="Arial" w:hAnsi="Arial" w:cs="Arial"/>
          <w:noProof/>
          <w:sz w:val="22"/>
          <w:szCs w:val="22"/>
        </w:rPr>
        <mc:AlternateContent>
          <mc:Choice Requires="wps">
            <w:drawing>
              <wp:anchor distT="0" distB="0" distL="114300" distR="114300" simplePos="0" relativeHeight="251715584" behindDoc="0" locked="0" layoutInCell="1" allowOverlap="1" wp14:anchorId="3A73EB25" wp14:editId="3A73EB26">
                <wp:simplePos x="0" y="0"/>
                <wp:positionH relativeFrom="column">
                  <wp:posOffset>841375</wp:posOffset>
                </wp:positionH>
                <wp:positionV relativeFrom="paragraph">
                  <wp:posOffset>123190</wp:posOffset>
                </wp:positionV>
                <wp:extent cx="1513205" cy="0"/>
                <wp:effectExtent l="0" t="0" r="10795" b="19050"/>
                <wp:wrapNone/>
                <wp:docPr id="34" name="Přímá spojnice 34"/>
                <wp:cNvGraphicFramePr/>
                <a:graphic xmlns:a="http://schemas.openxmlformats.org/drawingml/2006/main">
                  <a:graphicData uri="http://schemas.microsoft.com/office/word/2010/wordprocessingShape">
                    <wps:wsp>
                      <wps:cNvCnPr/>
                      <wps:spPr>
                        <a:xfrm>
                          <a:off x="0" y="0"/>
                          <a:ext cx="15132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3B69010" id="Přímá spojnice 34" o:spid="_x0000_s1026" style="position:absolute;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6.25pt,9.7pt" to="185.4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" strokecolor="black [3040]"/>
            </w:pict>
          </mc:Fallback>
        </mc:AlternateContent>
      </w:r>
      <w:r>
        <w:rPr>
          <w:rFonts w:ascii="Arial" w:hAnsi="Arial" w:cs="Arial"/>
          <w:noProof/>
          <w:sz w:val="22"/>
          <w:szCs w:val="22"/>
        </w:rPr>
        <w:t xml:space="preserve">počet žil </w:t>
      </w:r>
    </w:p>
    <w:p w14:paraId="3A73EAE5" w14:textId="77777777" w:rsidR="00A731C2" w:rsidRDefault="00A731C2" w:rsidP="00A731C2">
      <w:pPr>
        <w:spacing w:before="60"/>
        <w:ind w:firstLine="3969"/>
        <w:jc w:val="both"/>
        <w:rPr>
          <w:rFonts w:ascii="Arial" w:hAnsi="Arial" w:cs="Arial"/>
          <w:noProof/>
          <w:sz w:val="22"/>
          <w:szCs w:val="22"/>
        </w:rPr>
      </w:pPr>
      <w:r>
        <w:rPr>
          <w:rFonts w:ascii="Arial" w:hAnsi="Arial" w:cs="Arial"/>
          <w:noProof/>
          <w:sz w:val="22"/>
          <w:szCs w:val="22"/>
        </w:rPr>
        <mc:AlternateContent>
          <mc:Choice Requires="wps">
            <w:drawing>
              <wp:anchor distT="0" distB="0" distL="114300" distR="114300" simplePos="0" relativeHeight="251716608" behindDoc="0" locked="0" layoutInCell="1" allowOverlap="1" wp14:anchorId="3A73EB27" wp14:editId="3A73EB28">
                <wp:simplePos x="0" y="0"/>
                <wp:positionH relativeFrom="column">
                  <wp:posOffset>431800</wp:posOffset>
                </wp:positionH>
                <wp:positionV relativeFrom="paragraph">
                  <wp:posOffset>139700</wp:posOffset>
                </wp:positionV>
                <wp:extent cx="1923415" cy="0"/>
                <wp:effectExtent l="0" t="0" r="19685" b="19050"/>
                <wp:wrapNone/>
                <wp:docPr id="35" name="Přímá spojnice 35"/>
                <wp:cNvGraphicFramePr/>
                <a:graphic xmlns:a="http://schemas.openxmlformats.org/drawingml/2006/main">
                  <a:graphicData uri="http://schemas.microsoft.com/office/word/2010/wordprocessingShape">
                    <wps:wsp>
                      <wps:cNvCnPr/>
                      <wps:spPr>
                        <a:xfrm>
                          <a:off x="0" y="0"/>
                          <a:ext cx="19234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3DF366D" id="Přímá spojnice 35" o:spid="_x0000_s1026" style="position:absolute;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pt,11pt" to="185.4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" strokecolor="black [3040]"/>
            </w:pict>
          </mc:Fallback>
        </mc:AlternateContent>
      </w:r>
      <w:r>
        <w:rPr>
          <w:rFonts w:ascii="Arial" w:hAnsi="Arial" w:cs="Arial"/>
          <w:noProof/>
          <w:sz w:val="22"/>
          <w:szCs w:val="22"/>
        </w:rPr>
        <w:t xml:space="preserve">kódové označení kabelu </w:t>
      </w:r>
    </w:p>
    <w:p w14:paraId="3A73EAE6" w14:textId="77777777" w:rsidR="00A731C2" w:rsidRDefault="00A731C2" w:rsidP="00A731C2">
      <w:pPr>
        <w:spacing w:before="60"/>
        <w:ind w:firstLine="3969"/>
        <w:jc w:val="both"/>
        <w:rPr>
          <w:rFonts w:ascii="Arial" w:hAnsi="Arial" w:cs="Arial"/>
          <w:noProof/>
          <w:sz w:val="22"/>
          <w:szCs w:val="22"/>
        </w:rPr>
      </w:pPr>
      <w:r>
        <w:rPr>
          <w:rFonts w:ascii="Arial" w:hAnsi="Arial" w:cs="Arial"/>
          <w:noProof/>
          <w:sz w:val="22"/>
          <w:szCs w:val="22"/>
        </w:rPr>
        <mc:AlternateContent>
          <mc:Choice Requires="wps">
            <w:drawing>
              <wp:anchor distT="0" distB="0" distL="114300" distR="114300" simplePos="0" relativeHeight="251719680" behindDoc="0" locked="0" layoutInCell="1" allowOverlap="1" wp14:anchorId="3A73EB29" wp14:editId="3A73EB2A">
                <wp:simplePos x="0" y="0"/>
                <wp:positionH relativeFrom="column">
                  <wp:posOffset>50800</wp:posOffset>
                </wp:positionH>
                <wp:positionV relativeFrom="paragraph">
                  <wp:posOffset>129540</wp:posOffset>
                </wp:positionV>
                <wp:extent cx="2299335" cy="1270"/>
                <wp:effectExtent l="0" t="0" r="24765" b="36830"/>
                <wp:wrapNone/>
                <wp:docPr id="36" name="Přímá spojnice 36"/>
                <wp:cNvGraphicFramePr/>
                <a:graphic xmlns:a="http://schemas.openxmlformats.org/drawingml/2006/main">
                  <a:graphicData uri="http://schemas.microsoft.com/office/word/2010/wordprocessingShape">
                    <wps:wsp>
                      <wps:cNvCnPr/>
                      <wps:spPr>
                        <a:xfrm>
                          <a:off x="0" y="0"/>
                          <a:ext cx="2299335" cy="12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B56F378" id="Přímá spojnice 36" o:spid="_x0000_s1026" style="position:absolute;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0.2pt" to="185.0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" strokecolor="black [3040]"/>
            </w:pict>
          </mc:Fallback>
        </mc:AlternateContent>
      </w:r>
      <w:r>
        <w:rPr>
          <w:rFonts w:ascii="Arial" w:hAnsi="Arial" w:cs="Arial"/>
          <w:noProof/>
          <w:sz w:val="22"/>
          <w:szCs w:val="22"/>
        </w:rPr>
        <w:t>jmenovité napětí 0,6/1 (1,2) kV</w:t>
      </w:r>
    </w:p>
    <w:p w14:paraId="3A73EAE7" w14:textId="77777777" w:rsidR="00A731C2" w:rsidRDefault="00A731C2" w:rsidP="00A731C2">
      <w:pPr>
        <w:spacing w:before="60"/>
        <w:ind w:firstLine="3969"/>
        <w:jc w:val="both"/>
        <w:rPr>
          <w:rFonts w:ascii="Arial" w:hAnsi="Arial" w:cs="Arial"/>
          <w:noProof/>
          <w:sz w:val="22"/>
          <w:szCs w:val="22"/>
        </w:rPr>
      </w:pPr>
    </w:p>
    <w:p w14:paraId="3A73EAE8" w14:textId="77777777" w:rsidR="00A731C2" w:rsidRDefault="00A731C2" w:rsidP="00A731C2">
      <w:pPr>
        <w:spacing w:before="60"/>
        <w:jc w:val="both"/>
        <w:rPr>
          <w:rFonts w:ascii="Arial" w:hAnsi="Arial" w:cs="Arial"/>
          <w:noProof/>
          <w:sz w:val="22"/>
          <w:szCs w:val="22"/>
        </w:rPr>
      </w:pPr>
      <w:r>
        <w:rPr>
          <w:rFonts w:ascii="Arial" w:hAnsi="Arial" w:cs="Arial"/>
          <w:noProof/>
          <w:sz w:val="22"/>
          <w:szCs w:val="22"/>
        </w:rPr>
        <w:t>kódové označení kabelu</w:t>
      </w:r>
    </w:p>
    <w:p w14:paraId="3A73EAE9" w14:textId="77777777" w:rsidR="00A731C2" w:rsidRDefault="00A731C2" w:rsidP="00A731C2">
      <w:pPr>
        <w:spacing w:before="60"/>
        <w:jc w:val="both"/>
        <w:rPr>
          <w:rFonts w:ascii="Arial" w:hAnsi="Arial" w:cs="Arial"/>
          <w:noProof/>
          <w:sz w:val="22"/>
          <w:szCs w:val="22"/>
        </w:rPr>
      </w:pPr>
    </w:p>
    <w:p w14:paraId="3A73EAEA" w14:textId="77777777" w:rsidR="00A731C2" w:rsidRPr="005D47D0" w:rsidRDefault="00A731C2" w:rsidP="00A731C2">
      <w:pPr>
        <w:spacing w:before="60"/>
        <w:jc w:val="both"/>
        <w:rPr>
          <w:rFonts w:ascii="Arial" w:hAnsi="Arial" w:cs="Arial"/>
          <w:noProof/>
          <w:sz w:val="22"/>
          <w:szCs w:val="22"/>
        </w:rPr>
      </w:pPr>
      <w:r>
        <w:rPr>
          <w:rFonts w:ascii="Arial" w:hAnsi="Arial" w:cs="Arial"/>
          <w:noProof/>
          <w:sz w:val="22"/>
          <w:szCs w:val="22"/>
        </w:rPr>
        <w:t>C</w:t>
      </w:r>
      <w:r>
        <w:rPr>
          <w:rFonts w:ascii="Arial" w:hAnsi="Arial" w:cs="Arial"/>
          <w:noProof/>
          <w:sz w:val="22"/>
          <w:szCs w:val="22"/>
        </w:rPr>
        <w:tab/>
        <w:t>…</w:t>
      </w:r>
      <w:r>
        <w:rPr>
          <w:rFonts w:ascii="Arial" w:hAnsi="Arial" w:cs="Arial"/>
          <w:noProof/>
          <w:sz w:val="22"/>
          <w:szCs w:val="22"/>
        </w:rPr>
        <w:tab/>
        <w:t>m</w:t>
      </w:r>
      <w:r w:rsidRPr="005D47D0">
        <w:rPr>
          <w:rFonts w:ascii="Arial" w:hAnsi="Arial" w:cs="Arial"/>
          <w:noProof/>
          <w:sz w:val="22"/>
          <w:szCs w:val="22"/>
        </w:rPr>
        <w:t>ěděné jádro (bez zkratky)</w:t>
      </w:r>
    </w:p>
    <w:p w14:paraId="3A73EAEB" w14:textId="77777777" w:rsidR="00A731C2" w:rsidRPr="005D47D0" w:rsidRDefault="00A731C2" w:rsidP="00A731C2">
      <w:pPr>
        <w:spacing w:before="60"/>
        <w:jc w:val="both"/>
        <w:rPr>
          <w:rFonts w:ascii="Arial" w:hAnsi="Arial" w:cs="Arial"/>
          <w:noProof/>
          <w:sz w:val="22"/>
          <w:szCs w:val="22"/>
        </w:rPr>
      </w:pPr>
      <w:r>
        <w:rPr>
          <w:rFonts w:ascii="Arial" w:hAnsi="Arial" w:cs="Arial"/>
          <w:noProof/>
          <w:sz w:val="22"/>
          <w:szCs w:val="22"/>
        </w:rPr>
        <w:t>Y</w:t>
      </w:r>
      <w:r>
        <w:rPr>
          <w:rFonts w:ascii="Arial" w:hAnsi="Arial" w:cs="Arial"/>
          <w:noProof/>
          <w:sz w:val="22"/>
          <w:szCs w:val="22"/>
        </w:rPr>
        <w:tab/>
        <w:t>…</w:t>
      </w:r>
      <w:r>
        <w:rPr>
          <w:rFonts w:ascii="Arial" w:hAnsi="Arial" w:cs="Arial"/>
          <w:noProof/>
          <w:sz w:val="22"/>
          <w:szCs w:val="22"/>
        </w:rPr>
        <w:tab/>
        <w:t>i</w:t>
      </w:r>
      <w:r w:rsidRPr="005D47D0">
        <w:rPr>
          <w:rFonts w:ascii="Arial" w:hAnsi="Arial" w:cs="Arial"/>
          <w:noProof/>
          <w:sz w:val="22"/>
          <w:szCs w:val="22"/>
        </w:rPr>
        <w:t>zolace z PVC</w:t>
      </w:r>
    </w:p>
    <w:p w14:paraId="3A73EAEC" w14:textId="77777777" w:rsidR="00A731C2" w:rsidRPr="005D47D0" w:rsidRDefault="00A731C2" w:rsidP="00A731C2">
      <w:pPr>
        <w:spacing w:before="60"/>
        <w:jc w:val="both"/>
        <w:rPr>
          <w:rFonts w:ascii="Arial" w:hAnsi="Arial" w:cs="Arial"/>
          <w:noProof/>
          <w:sz w:val="22"/>
          <w:szCs w:val="22"/>
        </w:rPr>
      </w:pPr>
      <w:r>
        <w:rPr>
          <w:rFonts w:ascii="Arial" w:hAnsi="Arial" w:cs="Arial"/>
          <w:noProof/>
          <w:sz w:val="22"/>
          <w:szCs w:val="22"/>
        </w:rPr>
        <w:t>K</w:t>
      </w:r>
      <w:r w:rsidRPr="00FC0384">
        <w:rPr>
          <w:rFonts w:ascii="Arial" w:hAnsi="Arial" w:cs="Arial"/>
          <w:noProof/>
          <w:sz w:val="22"/>
          <w:szCs w:val="22"/>
        </w:rPr>
        <w:t xml:space="preserve"> </w:t>
      </w:r>
      <w:r>
        <w:rPr>
          <w:rFonts w:ascii="Arial" w:hAnsi="Arial" w:cs="Arial"/>
          <w:noProof/>
          <w:sz w:val="22"/>
          <w:szCs w:val="22"/>
        </w:rPr>
        <w:tab/>
        <w:t>…</w:t>
      </w:r>
      <w:r>
        <w:rPr>
          <w:rFonts w:ascii="Arial" w:hAnsi="Arial" w:cs="Arial"/>
          <w:noProof/>
          <w:sz w:val="22"/>
          <w:szCs w:val="22"/>
        </w:rPr>
        <w:tab/>
        <w:t>kabel</w:t>
      </w:r>
    </w:p>
    <w:p w14:paraId="3A73EAED" w14:textId="77777777" w:rsidR="00A731C2" w:rsidRPr="005D47D0" w:rsidRDefault="00A731C2" w:rsidP="00A731C2">
      <w:pPr>
        <w:spacing w:before="60"/>
        <w:jc w:val="both"/>
        <w:rPr>
          <w:rFonts w:ascii="Arial" w:hAnsi="Arial" w:cs="Arial"/>
          <w:noProof/>
          <w:sz w:val="22"/>
          <w:szCs w:val="22"/>
        </w:rPr>
      </w:pPr>
      <w:r w:rsidRPr="005D47D0">
        <w:rPr>
          <w:rFonts w:ascii="Arial" w:hAnsi="Arial" w:cs="Arial"/>
          <w:noProof/>
          <w:sz w:val="22"/>
          <w:szCs w:val="22"/>
        </w:rPr>
        <w:t>Y</w:t>
      </w:r>
      <w:r>
        <w:rPr>
          <w:rFonts w:ascii="Arial" w:hAnsi="Arial" w:cs="Arial"/>
          <w:noProof/>
          <w:sz w:val="22"/>
          <w:szCs w:val="22"/>
        </w:rPr>
        <w:tab/>
        <w:t>…</w:t>
      </w:r>
      <w:r>
        <w:rPr>
          <w:rFonts w:ascii="Arial" w:hAnsi="Arial" w:cs="Arial"/>
          <w:noProof/>
          <w:sz w:val="22"/>
          <w:szCs w:val="22"/>
        </w:rPr>
        <w:tab/>
        <w:t>p</w:t>
      </w:r>
      <w:r w:rsidRPr="005D47D0">
        <w:rPr>
          <w:rFonts w:ascii="Arial" w:hAnsi="Arial" w:cs="Arial"/>
          <w:noProof/>
          <w:sz w:val="22"/>
          <w:szCs w:val="22"/>
        </w:rPr>
        <w:t>lášť z PVC</w:t>
      </w:r>
    </w:p>
    <w:p w14:paraId="3A73EAEE" w14:textId="77777777" w:rsidR="00A731C2" w:rsidRPr="005D47D0" w:rsidRDefault="00A731C2" w:rsidP="00A731C2">
      <w:pPr>
        <w:spacing w:before="60"/>
        <w:jc w:val="both"/>
        <w:rPr>
          <w:rFonts w:ascii="Arial" w:hAnsi="Arial" w:cs="Arial"/>
          <w:noProof/>
          <w:sz w:val="22"/>
          <w:szCs w:val="22"/>
        </w:rPr>
      </w:pPr>
      <w:r w:rsidRPr="005D47D0">
        <w:rPr>
          <w:rFonts w:ascii="Arial" w:hAnsi="Arial" w:cs="Arial"/>
          <w:noProof/>
          <w:sz w:val="22"/>
          <w:szCs w:val="22"/>
        </w:rPr>
        <w:t>-J</w:t>
      </w:r>
      <w:r>
        <w:rPr>
          <w:rFonts w:ascii="Arial" w:hAnsi="Arial" w:cs="Arial"/>
          <w:noProof/>
          <w:sz w:val="22"/>
          <w:szCs w:val="22"/>
        </w:rPr>
        <w:tab/>
        <w:t>…</w:t>
      </w:r>
      <w:r>
        <w:rPr>
          <w:rFonts w:ascii="Arial" w:hAnsi="Arial" w:cs="Arial"/>
          <w:noProof/>
          <w:sz w:val="22"/>
          <w:szCs w:val="22"/>
        </w:rPr>
        <w:tab/>
        <w:t>provedení s</w:t>
      </w:r>
      <w:r w:rsidRPr="005D47D0">
        <w:rPr>
          <w:rFonts w:ascii="Arial" w:hAnsi="Arial" w:cs="Arial"/>
          <w:noProof/>
          <w:sz w:val="22"/>
          <w:szCs w:val="22"/>
        </w:rPr>
        <w:t>e zeleno-žlutou žílou</w:t>
      </w:r>
    </w:p>
    <w:p w14:paraId="3A73EAEF" w14:textId="77777777" w:rsidR="00A731C2" w:rsidRDefault="00A731C2" w:rsidP="00A731C2">
      <w:pPr>
        <w:spacing w:before="60"/>
        <w:jc w:val="both"/>
        <w:rPr>
          <w:rFonts w:ascii="Arial" w:hAnsi="Arial" w:cs="Arial"/>
          <w:noProof/>
          <w:sz w:val="22"/>
          <w:szCs w:val="22"/>
        </w:rPr>
      </w:pPr>
    </w:p>
    <w:p w14:paraId="3A73EAF0" w14:textId="77777777" w:rsidR="00A731C2" w:rsidRDefault="00A731C2" w:rsidP="00A731C2">
      <w:pPr>
        <w:spacing w:before="60"/>
        <w:jc w:val="both"/>
        <w:rPr>
          <w:rFonts w:ascii="Arial" w:hAnsi="Arial" w:cs="Arial"/>
          <w:noProof/>
          <w:sz w:val="22"/>
          <w:szCs w:val="22"/>
        </w:rPr>
      </w:pPr>
      <w:r>
        <w:rPr>
          <w:rFonts w:ascii="Arial" w:hAnsi="Arial" w:cs="Arial"/>
          <w:noProof/>
          <w:sz w:val="22"/>
          <w:szCs w:val="22"/>
        </w:rPr>
        <w:t>Označení typu tvaru jader:</w:t>
      </w:r>
    </w:p>
    <w:p w14:paraId="3A73EAF1" w14:textId="77777777" w:rsidR="00A731C2" w:rsidRDefault="00A731C2" w:rsidP="00A731C2">
      <w:pPr>
        <w:spacing w:before="60"/>
        <w:jc w:val="both"/>
        <w:rPr>
          <w:rFonts w:ascii="Arial" w:hAnsi="Arial" w:cs="Arial"/>
          <w:noProof/>
          <w:sz w:val="22"/>
          <w:szCs w:val="22"/>
        </w:rPr>
      </w:pPr>
    </w:p>
    <w:p w14:paraId="3A73EAF2" w14:textId="77777777" w:rsidR="00A731C2" w:rsidRPr="004B621A" w:rsidRDefault="00A731C2" w:rsidP="00A731C2">
      <w:pPr>
        <w:spacing w:before="60"/>
        <w:jc w:val="both"/>
        <w:rPr>
          <w:rFonts w:ascii="Arial" w:hAnsi="Arial" w:cs="Arial"/>
          <w:noProof/>
          <w:sz w:val="22"/>
          <w:szCs w:val="22"/>
        </w:rPr>
      </w:pPr>
      <w:r w:rsidRPr="004B621A">
        <w:rPr>
          <w:rFonts w:ascii="Arial" w:hAnsi="Arial" w:cs="Arial"/>
          <w:noProof/>
          <w:sz w:val="22"/>
          <w:szCs w:val="22"/>
        </w:rPr>
        <w:t>R</w:t>
      </w:r>
      <w:r>
        <w:rPr>
          <w:rFonts w:ascii="Arial" w:hAnsi="Arial" w:cs="Arial"/>
          <w:noProof/>
          <w:sz w:val="22"/>
          <w:szCs w:val="22"/>
        </w:rPr>
        <w:tab/>
        <w:t>…</w:t>
      </w:r>
      <w:r>
        <w:rPr>
          <w:rFonts w:ascii="Arial" w:hAnsi="Arial" w:cs="Arial"/>
          <w:noProof/>
          <w:sz w:val="22"/>
          <w:szCs w:val="22"/>
        </w:rPr>
        <w:tab/>
      </w:r>
      <w:r w:rsidRPr="004B621A">
        <w:rPr>
          <w:rFonts w:ascii="Arial" w:hAnsi="Arial" w:cs="Arial"/>
          <w:noProof/>
          <w:sz w:val="22"/>
          <w:szCs w:val="22"/>
        </w:rPr>
        <w:t>kruhové jádro</w:t>
      </w:r>
    </w:p>
    <w:p w14:paraId="3A73EAF3" w14:textId="77777777" w:rsidR="00A731C2" w:rsidRPr="004B621A" w:rsidRDefault="00A731C2" w:rsidP="00A731C2">
      <w:pPr>
        <w:spacing w:before="60"/>
        <w:jc w:val="both"/>
        <w:rPr>
          <w:rFonts w:ascii="Arial" w:hAnsi="Arial" w:cs="Arial"/>
          <w:noProof/>
          <w:sz w:val="22"/>
          <w:szCs w:val="22"/>
        </w:rPr>
      </w:pPr>
      <w:r w:rsidRPr="004B621A">
        <w:rPr>
          <w:rFonts w:ascii="Arial" w:hAnsi="Arial" w:cs="Arial"/>
          <w:noProof/>
          <w:sz w:val="22"/>
          <w:szCs w:val="22"/>
        </w:rPr>
        <w:t>S</w:t>
      </w:r>
      <w:r>
        <w:rPr>
          <w:rFonts w:ascii="Arial" w:hAnsi="Arial" w:cs="Arial"/>
          <w:noProof/>
          <w:sz w:val="22"/>
          <w:szCs w:val="22"/>
        </w:rPr>
        <w:tab/>
        <w:t>…</w:t>
      </w:r>
      <w:r>
        <w:rPr>
          <w:rFonts w:ascii="Arial" w:hAnsi="Arial" w:cs="Arial"/>
          <w:noProof/>
          <w:sz w:val="22"/>
          <w:szCs w:val="22"/>
        </w:rPr>
        <w:tab/>
      </w:r>
      <w:r w:rsidRPr="004B621A">
        <w:rPr>
          <w:rFonts w:ascii="Arial" w:hAnsi="Arial" w:cs="Arial"/>
          <w:noProof/>
          <w:sz w:val="22"/>
          <w:szCs w:val="22"/>
        </w:rPr>
        <w:t>sektorové jádro</w:t>
      </w:r>
    </w:p>
    <w:p w14:paraId="3A73EAF4" w14:textId="77777777" w:rsidR="00A731C2" w:rsidRPr="004B621A" w:rsidRDefault="00A731C2" w:rsidP="00A731C2">
      <w:pPr>
        <w:spacing w:before="60"/>
        <w:jc w:val="both"/>
        <w:rPr>
          <w:rFonts w:ascii="Arial" w:hAnsi="Arial" w:cs="Arial"/>
          <w:noProof/>
          <w:sz w:val="22"/>
          <w:szCs w:val="22"/>
        </w:rPr>
      </w:pPr>
      <w:r w:rsidRPr="004B621A">
        <w:rPr>
          <w:rFonts w:ascii="Arial" w:hAnsi="Arial" w:cs="Arial"/>
          <w:noProof/>
          <w:sz w:val="22"/>
          <w:szCs w:val="22"/>
        </w:rPr>
        <w:t>E</w:t>
      </w:r>
      <w:r>
        <w:rPr>
          <w:rFonts w:ascii="Arial" w:hAnsi="Arial" w:cs="Arial"/>
          <w:noProof/>
          <w:sz w:val="22"/>
          <w:szCs w:val="22"/>
        </w:rPr>
        <w:tab/>
        <w:t>…</w:t>
      </w:r>
      <w:r>
        <w:rPr>
          <w:rFonts w:ascii="Arial" w:hAnsi="Arial" w:cs="Arial"/>
          <w:noProof/>
          <w:sz w:val="22"/>
          <w:szCs w:val="22"/>
        </w:rPr>
        <w:tab/>
      </w:r>
      <w:r w:rsidRPr="004B621A">
        <w:rPr>
          <w:rFonts w:ascii="Arial" w:hAnsi="Arial" w:cs="Arial"/>
          <w:noProof/>
          <w:sz w:val="22"/>
          <w:szCs w:val="22"/>
        </w:rPr>
        <w:t xml:space="preserve">plné </w:t>
      </w:r>
      <w:r>
        <w:rPr>
          <w:rFonts w:ascii="Arial" w:hAnsi="Arial" w:cs="Arial"/>
          <w:noProof/>
          <w:sz w:val="22"/>
          <w:szCs w:val="22"/>
        </w:rPr>
        <w:t xml:space="preserve">jednodrátové </w:t>
      </w:r>
      <w:r w:rsidRPr="004B621A">
        <w:rPr>
          <w:rFonts w:ascii="Arial" w:hAnsi="Arial" w:cs="Arial"/>
          <w:noProof/>
          <w:sz w:val="22"/>
          <w:szCs w:val="22"/>
        </w:rPr>
        <w:t>jádro</w:t>
      </w:r>
    </w:p>
    <w:p w14:paraId="3A73EAF5" w14:textId="77777777" w:rsidR="00A731C2" w:rsidRPr="005D47D0" w:rsidRDefault="00A731C2" w:rsidP="00A731C2">
      <w:pPr>
        <w:spacing w:before="60"/>
        <w:jc w:val="both"/>
        <w:rPr>
          <w:rFonts w:ascii="Arial" w:hAnsi="Arial" w:cs="Arial"/>
          <w:noProof/>
          <w:sz w:val="22"/>
          <w:szCs w:val="22"/>
        </w:rPr>
      </w:pPr>
      <w:r w:rsidRPr="004B621A">
        <w:rPr>
          <w:rFonts w:ascii="Arial" w:hAnsi="Arial" w:cs="Arial"/>
          <w:noProof/>
          <w:sz w:val="22"/>
          <w:szCs w:val="22"/>
        </w:rPr>
        <w:t>M</w:t>
      </w:r>
      <w:r>
        <w:rPr>
          <w:rFonts w:ascii="Arial" w:hAnsi="Arial" w:cs="Arial"/>
          <w:noProof/>
          <w:sz w:val="22"/>
          <w:szCs w:val="22"/>
        </w:rPr>
        <w:tab/>
        <w:t>…</w:t>
      </w:r>
      <w:r>
        <w:rPr>
          <w:rFonts w:ascii="Arial" w:hAnsi="Arial" w:cs="Arial"/>
          <w:noProof/>
          <w:sz w:val="22"/>
          <w:szCs w:val="22"/>
        </w:rPr>
        <w:tab/>
        <w:t xml:space="preserve">vícedrátové </w:t>
      </w:r>
      <w:r w:rsidRPr="004B621A">
        <w:rPr>
          <w:rFonts w:ascii="Arial" w:hAnsi="Arial" w:cs="Arial"/>
          <w:noProof/>
          <w:sz w:val="22"/>
          <w:szCs w:val="22"/>
        </w:rPr>
        <w:t>lanované jádro</w:t>
      </w:r>
    </w:p>
    <w:p w14:paraId="3A73EAF6" w14:textId="77777777" w:rsidR="00A731C2" w:rsidRDefault="00A731C2" w:rsidP="00A731C2">
      <w:pPr>
        <w:spacing w:before="60"/>
        <w:jc w:val="both"/>
        <w:rPr>
          <w:rFonts w:ascii="Arial" w:hAnsi="Arial" w:cs="Arial"/>
          <w:noProof/>
          <w:sz w:val="22"/>
          <w:szCs w:val="22"/>
        </w:rPr>
      </w:pPr>
    </w:p>
    <w:p w14:paraId="3A73EAF7" w14:textId="77777777" w:rsidR="00A731C2" w:rsidRDefault="00A731C2" w:rsidP="00A731C2">
      <w:pPr>
        <w:spacing w:before="60"/>
        <w:jc w:val="both"/>
        <w:rPr>
          <w:rFonts w:ascii="Arial" w:hAnsi="Arial" w:cs="Arial"/>
          <w:b/>
          <w:noProof/>
          <w:sz w:val="22"/>
          <w:szCs w:val="22"/>
        </w:rPr>
      </w:pPr>
      <w:r>
        <w:rPr>
          <w:rFonts w:ascii="Arial" w:hAnsi="Arial" w:cs="Arial"/>
          <w:b/>
          <w:noProof/>
          <w:sz w:val="22"/>
          <w:szCs w:val="22"/>
        </w:rPr>
        <w:t>B</w:t>
      </w:r>
      <w:r w:rsidRPr="001D5B61">
        <w:rPr>
          <w:rFonts w:ascii="Arial" w:hAnsi="Arial" w:cs="Arial"/>
          <w:b/>
          <w:noProof/>
          <w:sz w:val="22"/>
          <w:szCs w:val="22"/>
        </w:rPr>
        <w:t>arevné značení</w:t>
      </w:r>
      <w:r>
        <w:rPr>
          <w:rFonts w:ascii="Arial" w:hAnsi="Arial" w:cs="Arial"/>
          <w:b/>
          <w:noProof/>
          <w:sz w:val="22"/>
          <w:szCs w:val="22"/>
        </w:rPr>
        <w:t>:</w:t>
      </w:r>
    </w:p>
    <w:p w14:paraId="3A73EAF8" w14:textId="77777777" w:rsidR="00A731C2" w:rsidRDefault="00A731C2" w:rsidP="00A731C2">
      <w:pPr>
        <w:spacing w:before="60"/>
        <w:jc w:val="both"/>
        <w:rPr>
          <w:rFonts w:ascii="Arial" w:hAnsi="Arial" w:cs="Arial"/>
          <w:noProof/>
          <w:sz w:val="22"/>
          <w:szCs w:val="22"/>
        </w:rPr>
      </w:pPr>
      <w:r w:rsidRPr="004C67F0">
        <w:rPr>
          <w:rFonts w:ascii="Arial" w:hAnsi="Arial" w:cs="Arial"/>
          <w:noProof/>
          <w:sz w:val="22"/>
          <w:szCs w:val="22"/>
        </w:rPr>
        <w:t>Barevné značení jednotlivých žil kabelu odpovídá požadavkům normy</w:t>
      </w:r>
      <w:r>
        <w:rPr>
          <w:rFonts w:ascii="Arial" w:hAnsi="Arial" w:cs="Arial"/>
          <w:noProof/>
          <w:sz w:val="22"/>
          <w:szCs w:val="22"/>
        </w:rPr>
        <w:t xml:space="preserve"> ČSN 33 0165 a ČSN 33 0166</w:t>
      </w:r>
      <w:r w:rsidRPr="004C67F0">
        <w:rPr>
          <w:rFonts w:ascii="Arial" w:hAnsi="Arial" w:cs="Arial"/>
          <w:noProof/>
          <w:sz w:val="22"/>
          <w:szCs w:val="22"/>
        </w:rPr>
        <w:t>:</w:t>
      </w:r>
    </w:p>
    <w:p w14:paraId="3A73EAF9" w14:textId="77777777" w:rsidR="00A731C2" w:rsidRPr="004C67F0" w:rsidRDefault="00A731C2" w:rsidP="00A731C2">
      <w:pPr>
        <w:spacing w:before="60"/>
        <w:jc w:val="both"/>
        <w:rPr>
          <w:rFonts w:ascii="Arial" w:hAnsi="Arial" w:cs="Arial"/>
          <w:noProof/>
          <w:sz w:val="22"/>
          <w:szCs w:val="22"/>
        </w:rPr>
      </w:pPr>
    </w:p>
    <w:p w14:paraId="3A73EAFA" w14:textId="77777777" w:rsidR="00A731C2" w:rsidRPr="004C67F0" w:rsidRDefault="00A731C2" w:rsidP="00A731C2">
      <w:pPr>
        <w:spacing w:before="60"/>
        <w:jc w:val="both"/>
        <w:rPr>
          <w:rFonts w:ascii="Arial" w:hAnsi="Arial" w:cs="Arial"/>
          <w:noProof/>
          <w:sz w:val="22"/>
          <w:szCs w:val="22"/>
        </w:rPr>
      </w:pPr>
      <w:r w:rsidRPr="004C67F0">
        <w:rPr>
          <w:rFonts w:ascii="Arial" w:hAnsi="Arial" w:cs="Arial"/>
          <w:noProof/>
          <w:sz w:val="22"/>
          <w:szCs w:val="22"/>
        </w:rPr>
        <w:t>4 žilové kabely se zelenožlutou žílou:</w:t>
      </w:r>
      <w:r w:rsidRPr="004C67F0">
        <w:rPr>
          <w:rFonts w:ascii="Arial" w:hAnsi="Arial" w:cs="Arial"/>
          <w:noProof/>
          <w:sz w:val="22"/>
          <w:szCs w:val="22"/>
        </w:rPr>
        <w:tab/>
        <w:t xml:space="preserve">hnědá - černá - šedá </w:t>
      </w:r>
      <w:r>
        <w:rPr>
          <w:rFonts w:ascii="Arial" w:hAnsi="Arial" w:cs="Arial"/>
          <w:noProof/>
          <w:sz w:val="22"/>
          <w:szCs w:val="22"/>
        </w:rPr>
        <w:t>–</w:t>
      </w:r>
      <w:r w:rsidRPr="004C67F0">
        <w:rPr>
          <w:rFonts w:ascii="Arial" w:hAnsi="Arial" w:cs="Arial"/>
          <w:noProof/>
          <w:sz w:val="22"/>
          <w:szCs w:val="22"/>
        </w:rPr>
        <w:t xml:space="preserve"> zelen</w:t>
      </w:r>
      <w:r>
        <w:rPr>
          <w:rFonts w:ascii="Arial" w:hAnsi="Arial" w:cs="Arial"/>
          <w:noProof/>
          <w:sz w:val="22"/>
          <w:szCs w:val="22"/>
        </w:rPr>
        <w:t>á/</w:t>
      </w:r>
      <w:r w:rsidRPr="004C67F0">
        <w:rPr>
          <w:rFonts w:ascii="Arial" w:hAnsi="Arial" w:cs="Arial"/>
          <w:noProof/>
          <w:sz w:val="22"/>
          <w:szCs w:val="22"/>
        </w:rPr>
        <w:t>žlutá</w:t>
      </w:r>
    </w:p>
    <w:p w14:paraId="3A73EAFB" w14:textId="77777777" w:rsidR="00A731C2" w:rsidRDefault="00A731C2" w:rsidP="00A731C2">
      <w:pPr>
        <w:spacing w:before="60"/>
        <w:jc w:val="both"/>
        <w:rPr>
          <w:rFonts w:ascii="Arial" w:hAnsi="Arial" w:cs="Arial"/>
          <w:noProof/>
          <w:sz w:val="22"/>
          <w:szCs w:val="22"/>
        </w:rPr>
      </w:pPr>
    </w:p>
    <w:p w14:paraId="3A73EAFC" w14:textId="77777777" w:rsidR="00A731C2" w:rsidRPr="001D5B61" w:rsidRDefault="00A731C2" w:rsidP="00A731C2">
      <w:pPr>
        <w:spacing w:before="60"/>
        <w:jc w:val="both"/>
        <w:rPr>
          <w:rFonts w:ascii="Arial" w:hAnsi="Arial" w:cs="Arial"/>
          <w:b/>
          <w:noProof/>
          <w:sz w:val="22"/>
          <w:szCs w:val="22"/>
        </w:rPr>
      </w:pPr>
    </w:p>
    <w:p w14:paraId="3A73EAFD" w14:textId="77777777" w:rsidR="00A731C2" w:rsidRDefault="00A731C2" w:rsidP="00A731C2">
      <w:pPr>
        <w:numPr>
          <w:ilvl w:val="0"/>
          <w:numId w:val="2"/>
        </w:numPr>
        <w:tabs>
          <w:tab w:val="left" w:pos="567"/>
        </w:tabs>
        <w:rPr>
          <w:rFonts w:ascii="Arial" w:hAnsi="Arial" w:cs="Arial"/>
          <w:b/>
          <w:caps/>
          <w:sz w:val="22"/>
          <w:szCs w:val="22"/>
        </w:rPr>
      </w:pPr>
      <w:r w:rsidRPr="001C7347">
        <w:rPr>
          <w:rFonts w:ascii="Arial" w:hAnsi="Arial" w:cs="Arial"/>
          <w:b/>
          <w:caps/>
          <w:sz w:val="22"/>
          <w:szCs w:val="22"/>
        </w:rPr>
        <w:t>Schválení a zkoušky</w:t>
      </w:r>
    </w:p>
    <w:p w14:paraId="3A73EAFE" w14:textId="77777777" w:rsidR="00A731C2" w:rsidRPr="00A04530" w:rsidRDefault="00A731C2" w:rsidP="00A731C2">
      <w:pPr>
        <w:rPr>
          <w:rStyle w:val="nadpisclanku1"/>
          <w:b w:val="0"/>
          <w:sz w:val="22"/>
          <w:szCs w:val="22"/>
        </w:rPr>
      </w:pPr>
    </w:p>
    <w:p w14:paraId="3A73EAFF" w14:textId="77777777" w:rsidR="00A731C2" w:rsidRPr="00F54D61" w:rsidRDefault="00A731C2" w:rsidP="00A731C2">
      <w:pPr>
        <w:pStyle w:val="Nadpis2"/>
      </w:pPr>
      <w:r>
        <w:t>Kuso</w:t>
      </w:r>
      <w:r w:rsidRPr="00F54D61">
        <w:t>vé zkoušky</w:t>
      </w:r>
    </w:p>
    <w:p w14:paraId="3A73EB00" w14:textId="77777777" w:rsidR="00A731C2" w:rsidRDefault="00A731C2" w:rsidP="00A731C2">
      <w:pPr>
        <w:rPr>
          <w:rStyle w:val="nadpisclanku1"/>
          <w:b w:val="0"/>
          <w:sz w:val="22"/>
          <w:szCs w:val="22"/>
        </w:rPr>
      </w:pPr>
      <w:r>
        <w:rPr>
          <w:rStyle w:val="nadpisclanku1"/>
          <w:b w:val="0"/>
          <w:sz w:val="22"/>
          <w:szCs w:val="22"/>
        </w:rPr>
        <w:t>Zkoušky provedené dle platných norem - ČSN 34 7659-3A (PNE 34 7659-3), ČSN 347010-82 a to včetně zkoušky zkušebním napětím 4kV AC.</w:t>
      </w:r>
    </w:p>
    <w:p w14:paraId="3A73EB01" w14:textId="77777777" w:rsidR="00A731C2" w:rsidRDefault="00A731C2" w:rsidP="00A731C2">
      <w:pPr>
        <w:rPr>
          <w:rStyle w:val="nadpisclanku1"/>
          <w:b w:val="0"/>
          <w:sz w:val="22"/>
          <w:szCs w:val="22"/>
        </w:rPr>
      </w:pPr>
    </w:p>
    <w:p w14:paraId="3A73EB02" w14:textId="77777777" w:rsidR="00A731C2" w:rsidRPr="00F54D61" w:rsidRDefault="00A731C2" w:rsidP="00A731C2">
      <w:pPr>
        <w:pStyle w:val="Nadpis2"/>
      </w:pPr>
      <w:r>
        <w:t>Výběrové</w:t>
      </w:r>
      <w:r w:rsidRPr="00F54D61">
        <w:t xml:space="preserve"> zkoušky</w:t>
      </w:r>
    </w:p>
    <w:p w14:paraId="3A73EB03" w14:textId="77777777" w:rsidR="00A731C2" w:rsidRDefault="00A731C2" w:rsidP="00A731C2">
      <w:pPr>
        <w:rPr>
          <w:rStyle w:val="nadpisclanku1"/>
          <w:b w:val="0"/>
          <w:sz w:val="22"/>
          <w:szCs w:val="22"/>
        </w:rPr>
      </w:pPr>
      <w:r>
        <w:rPr>
          <w:rStyle w:val="nadpisclanku1"/>
          <w:b w:val="0"/>
          <w:sz w:val="22"/>
          <w:szCs w:val="22"/>
        </w:rPr>
        <w:t>Zkoušky</w:t>
      </w:r>
      <w:r w:rsidRPr="002426AB">
        <w:rPr>
          <w:rStyle w:val="nadpisclanku1"/>
          <w:b w:val="0"/>
          <w:sz w:val="22"/>
          <w:szCs w:val="22"/>
        </w:rPr>
        <w:t xml:space="preserve"> </w:t>
      </w:r>
      <w:r>
        <w:rPr>
          <w:rStyle w:val="nadpisclanku1"/>
          <w:b w:val="0"/>
          <w:sz w:val="22"/>
          <w:szCs w:val="22"/>
        </w:rPr>
        <w:t>provedené dle platných norem - ČSN 34 7659-3A (PNE 34 7659-3), ČSN 347010-82.</w:t>
      </w:r>
    </w:p>
    <w:p w14:paraId="3A73EB04" w14:textId="77777777" w:rsidR="00A731C2" w:rsidRDefault="00A731C2" w:rsidP="00A731C2">
      <w:pPr>
        <w:rPr>
          <w:rStyle w:val="nadpisclanku1"/>
          <w:b w:val="0"/>
          <w:sz w:val="22"/>
          <w:szCs w:val="22"/>
        </w:rPr>
      </w:pPr>
    </w:p>
    <w:p w14:paraId="3A73EB05" w14:textId="77777777" w:rsidR="00A731C2" w:rsidRPr="00F54D61" w:rsidRDefault="00A731C2" w:rsidP="00A731C2">
      <w:pPr>
        <w:pStyle w:val="Nadpis2"/>
      </w:pPr>
      <w:r w:rsidRPr="00F54D61">
        <w:t>Typové zkoušky</w:t>
      </w:r>
    </w:p>
    <w:p w14:paraId="3A73EB06" w14:textId="77777777" w:rsidR="00A731C2" w:rsidRDefault="009E477C" w:rsidP="00A731C2">
      <w:pPr>
        <w:rPr>
          <w:rStyle w:val="nadpisclanku1"/>
          <w:b w:val="0"/>
          <w:sz w:val="22"/>
          <w:szCs w:val="22"/>
        </w:rPr>
      </w:pPr>
      <w:r>
        <w:rPr>
          <w:rStyle w:val="nadpisclanku1"/>
          <w:b w:val="0"/>
          <w:sz w:val="22"/>
          <w:szCs w:val="22"/>
        </w:rPr>
        <w:t>T</w:t>
      </w:r>
      <w:r w:rsidR="00A731C2" w:rsidRPr="00DA5DA1">
        <w:rPr>
          <w:rStyle w:val="nadpisclanku1"/>
          <w:b w:val="0"/>
          <w:sz w:val="22"/>
          <w:szCs w:val="22"/>
        </w:rPr>
        <w:t>ypov</w:t>
      </w:r>
      <w:r w:rsidR="00A731C2">
        <w:rPr>
          <w:rStyle w:val="nadpisclanku1"/>
          <w:b w:val="0"/>
          <w:sz w:val="22"/>
          <w:szCs w:val="22"/>
        </w:rPr>
        <w:t>é</w:t>
      </w:r>
      <w:r w:rsidR="00A731C2" w:rsidRPr="00DA5DA1">
        <w:rPr>
          <w:rStyle w:val="nadpisclanku1"/>
          <w:b w:val="0"/>
          <w:sz w:val="22"/>
          <w:szCs w:val="22"/>
        </w:rPr>
        <w:t xml:space="preserve"> </w:t>
      </w:r>
      <w:r w:rsidR="00A731C2">
        <w:rPr>
          <w:rStyle w:val="nadpisclanku1"/>
          <w:b w:val="0"/>
          <w:sz w:val="22"/>
          <w:szCs w:val="22"/>
        </w:rPr>
        <w:t>zkoušky</w:t>
      </w:r>
      <w:r w:rsidR="00A731C2" w:rsidRPr="002426AB">
        <w:rPr>
          <w:rStyle w:val="nadpisclanku1"/>
          <w:b w:val="0"/>
          <w:sz w:val="22"/>
          <w:szCs w:val="22"/>
        </w:rPr>
        <w:t xml:space="preserve"> </w:t>
      </w:r>
      <w:r w:rsidR="00A731C2">
        <w:rPr>
          <w:rStyle w:val="nadpisclanku1"/>
          <w:b w:val="0"/>
          <w:sz w:val="22"/>
          <w:szCs w:val="22"/>
        </w:rPr>
        <w:t>provedené dle platných norem - ČSN 34 7659-3A (PNE 34 7659-3), ČSN 347010-82.</w:t>
      </w:r>
    </w:p>
    <w:p w14:paraId="3A73EB07" w14:textId="172D2CDF" w:rsidR="00A731C2" w:rsidRDefault="00A731C2" w:rsidP="00A731C2">
      <w:pPr>
        <w:rPr>
          <w:rStyle w:val="nadpisclanku1"/>
          <w:b w:val="0"/>
          <w:sz w:val="22"/>
          <w:szCs w:val="22"/>
        </w:rPr>
      </w:pPr>
    </w:p>
    <w:p w14:paraId="3B1F1578" w14:textId="328767BF" w:rsidR="00F74A1C" w:rsidRDefault="00F74A1C" w:rsidP="00A731C2">
      <w:pPr>
        <w:rPr>
          <w:rStyle w:val="nadpisclanku1"/>
          <w:b w:val="0"/>
          <w:sz w:val="22"/>
          <w:szCs w:val="22"/>
        </w:rPr>
      </w:pPr>
    </w:p>
    <w:p w14:paraId="0FA3EB59" w14:textId="77777777" w:rsidR="00F74A1C" w:rsidRDefault="00F74A1C" w:rsidP="00A731C2">
      <w:pPr>
        <w:rPr>
          <w:rStyle w:val="nadpisclanku1"/>
          <w:b w:val="0"/>
          <w:sz w:val="22"/>
          <w:szCs w:val="22"/>
        </w:rPr>
      </w:pPr>
    </w:p>
    <w:p w14:paraId="3A73EB08" w14:textId="77777777" w:rsidR="00A731C2" w:rsidRPr="00E01CBF" w:rsidRDefault="00A731C2" w:rsidP="00A731C2">
      <w:pPr>
        <w:numPr>
          <w:ilvl w:val="1"/>
          <w:numId w:val="2"/>
        </w:numPr>
        <w:tabs>
          <w:tab w:val="left" w:pos="426"/>
          <w:tab w:val="left" w:pos="6521"/>
        </w:tabs>
        <w:spacing w:before="120" w:after="120"/>
        <w:rPr>
          <w:rFonts w:ascii="Arial" w:hAnsi="Arial" w:cs="Arial"/>
          <w:b/>
          <w:sz w:val="22"/>
          <w:szCs w:val="22"/>
        </w:rPr>
      </w:pPr>
      <w:r w:rsidRPr="00E01CBF">
        <w:rPr>
          <w:rFonts w:ascii="Arial" w:hAnsi="Arial" w:cs="Arial"/>
          <w:b/>
          <w:sz w:val="22"/>
          <w:szCs w:val="22"/>
        </w:rPr>
        <w:lastRenderedPageBreak/>
        <w:t>Prohlášení o shodě</w:t>
      </w:r>
    </w:p>
    <w:p w14:paraId="3A73EB09" w14:textId="77777777" w:rsidR="008B45D6" w:rsidRDefault="00A731C2" w:rsidP="009E477C">
      <w:pPr>
        <w:rPr>
          <w:rStyle w:val="nadpisclanku1"/>
          <w:b w:val="0"/>
          <w:sz w:val="22"/>
          <w:szCs w:val="22"/>
        </w:rPr>
      </w:pPr>
      <w:r>
        <w:rPr>
          <w:rStyle w:val="nadpisclanku1"/>
          <w:b w:val="0"/>
          <w:sz w:val="22"/>
          <w:szCs w:val="22"/>
        </w:rPr>
        <w:t>Prohlášení o shodě je</w:t>
      </w:r>
      <w:r w:rsidRPr="001A596B">
        <w:rPr>
          <w:rStyle w:val="nadpisclanku1"/>
          <w:b w:val="0"/>
          <w:sz w:val="22"/>
          <w:szCs w:val="22"/>
        </w:rPr>
        <w:t xml:space="preserve"> požadováno</w:t>
      </w:r>
      <w:r>
        <w:rPr>
          <w:rStyle w:val="nadpisclanku1"/>
          <w:b w:val="0"/>
          <w:sz w:val="22"/>
          <w:szCs w:val="22"/>
        </w:rPr>
        <w:t xml:space="preserve"> jako příloha smlouvy v českém jazyce, dokument v jiném jazyce bude předložen včetně překladu do českého jazyka.</w:t>
      </w:r>
    </w:p>
    <w:p w14:paraId="3A73EB0A" w14:textId="77777777" w:rsidR="00F40FBD" w:rsidRPr="00E01CBF" w:rsidRDefault="00F40FBD" w:rsidP="00F40FBD">
      <w:pPr>
        <w:numPr>
          <w:ilvl w:val="1"/>
          <w:numId w:val="2"/>
        </w:numPr>
        <w:tabs>
          <w:tab w:val="left" w:pos="426"/>
          <w:tab w:val="left" w:pos="6521"/>
        </w:tabs>
        <w:spacing w:before="120" w:after="120"/>
        <w:rPr>
          <w:rFonts w:ascii="Arial" w:hAnsi="Arial" w:cs="Arial"/>
          <w:b/>
          <w:sz w:val="22"/>
          <w:szCs w:val="22"/>
        </w:rPr>
      </w:pPr>
      <w:r w:rsidRPr="00E01CBF">
        <w:rPr>
          <w:rFonts w:ascii="Arial" w:hAnsi="Arial" w:cs="Arial"/>
          <w:b/>
          <w:sz w:val="22"/>
          <w:szCs w:val="22"/>
        </w:rPr>
        <w:t xml:space="preserve">Prohlášení o </w:t>
      </w:r>
      <w:r>
        <w:rPr>
          <w:rFonts w:ascii="Arial" w:hAnsi="Arial" w:cs="Arial"/>
          <w:b/>
          <w:sz w:val="22"/>
          <w:szCs w:val="22"/>
        </w:rPr>
        <w:t>vlastnostech</w:t>
      </w:r>
    </w:p>
    <w:p w14:paraId="3A73EB0B" w14:textId="77777777" w:rsidR="00F40FBD" w:rsidRPr="00B4089A" w:rsidRDefault="00F40FBD" w:rsidP="00F40FBD">
      <w:r>
        <w:rPr>
          <w:rStyle w:val="nadpisclanku1"/>
          <w:b w:val="0"/>
          <w:sz w:val="22"/>
          <w:szCs w:val="22"/>
        </w:rPr>
        <w:t>Prohlášení o vlastnostech, tj. shodnost s Nařízením evropského parlamentu a rady (EU) č. 305/2011 (CPR), je</w:t>
      </w:r>
      <w:r w:rsidRPr="001A596B">
        <w:rPr>
          <w:rStyle w:val="nadpisclanku1"/>
          <w:b w:val="0"/>
          <w:sz w:val="22"/>
          <w:szCs w:val="22"/>
        </w:rPr>
        <w:t xml:space="preserve"> požadováno</w:t>
      </w:r>
      <w:r>
        <w:rPr>
          <w:rStyle w:val="nadpisclanku1"/>
          <w:b w:val="0"/>
          <w:sz w:val="22"/>
          <w:szCs w:val="22"/>
        </w:rPr>
        <w:t xml:space="preserve"> jako příloha smlouvy v českém jazyce, dokument v jiném jazyce bude předložen včetně překladu do českého jazyka.</w:t>
      </w:r>
    </w:p>
    <w:p w14:paraId="3A73EB0C" w14:textId="77777777" w:rsidR="00F40FBD" w:rsidRDefault="00F40FBD" w:rsidP="009E477C">
      <w:pPr>
        <w:rPr>
          <w:rFonts w:ascii="Arial" w:hAnsi="Arial" w:cs="Arial"/>
          <w:b/>
          <w:sz w:val="22"/>
          <w:szCs w:val="22"/>
        </w:rPr>
      </w:pPr>
    </w:p>
    <w:sectPr w:rsidR="00F40FBD" w:rsidSect="001073F3">
      <w:headerReference w:type="first" r:id="rId8"/>
      <w:pgSz w:w="11907" w:h="16840" w:code="9"/>
      <w:pgMar w:top="1134" w:right="851" w:bottom="1134" w:left="851" w:header="567" w:footer="85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A6E6D" w14:textId="77777777" w:rsidR="009B3381" w:rsidRDefault="009B3381">
      <w:r>
        <w:separator/>
      </w:r>
    </w:p>
  </w:endnote>
  <w:endnote w:type="continuationSeparator" w:id="0">
    <w:p w14:paraId="3D3918FF" w14:textId="77777777" w:rsidR="009B3381" w:rsidRDefault="009B3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Arial"/>
    <w:charset w:val="00"/>
    <w:family w:val="swiss"/>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398D3" w14:textId="77777777" w:rsidR="009B3381" w:rsidRDefault="009B3381">
      <w:r>
        <w:separator/>
      </w:r>
    </w:p>
  </w:footnote>
  <w:footnote w:type="continuationSeparator" w:id="0">
    <w:p w14:paraId="4467C05C" w14:textId="77777777" w:rsidR="009B3381" w:rsidRDefault="009B3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3EB2F" w14:textId="77777777" w:rsidR="00A731C2" w:rsidRPr="00D93CAB" w:rsidRDefault="00A731C2" w:rsidP="004B52FE">
    <w:pPr>
      <w:pStyle w:val="Zhlav"/>
      <w:jc w:val="right"/>
      <w:rPr>
        <w:rFonts w:ascii="Arial" w:hAnsi="Arial" w:cs="Arial"/>
        <w:b/>
        <w:sz w:val="18"/>
      </w:rPr>
    </w:pPr>
    <w:r w:rsidRPr="00D93CAB">
      <w:rPr>
        <w:rFonts w:ascii="Arial" w:hAnsi="Arial" w:cs="Arial"/>
        <w:b/>
        <w:sz w:val="18"/>
      </w:rPr>
      <w:t xml:space="preserve">Číslo smlouvy kupujícího: </w:t>
    </w:r>
    <w:r w:rsidRPr="00D93CAB">
      <w:rPr>
        <w:rFonts w:ascii="Arial" w:hAnsi="Arial" w:cs="Arial"/>
        <w:b/>
        <w:sz w:val="18"/>
        <w:highlight w:val="yellow"/>
      </w:rPr>
      <w:t>následně doplní zadavatel</w:t>
    </w:r>
  </w:p>
  <w:p w14:paraId="3A73EB30" w14:textId="206EBF2E" w:rsidR="00A731C2" w:rsidRPr="00D93CAB" w:rsidRDefault="00A731C2" w:rsidP="004B52FE">
    <w:pPr>
      <w:pStyle w:val="Zhlav"/>
      <w:jc w:val="right"/>
      <w:rPr>
        <w:rFonts w:ascii="Arial" w:hAnsi="Arial" w:cs="Arial"/>
        <w:b/>
        <w:sz w:val="18"/>
      </w:rPr>
    </w:pPr>
    <w:r w:rsidRPr="00D93CAB">
      <w:rPr>
        <w:rFonts w:ascii="Arial" w:hAnsi="Arial" w:cs="Arial"/>
        <w:b/>
        <w:sz w:val="18"/>
      </w:rPr>
      <w:t xml:space="preserve">Číslo smlouvy prodávajícího: </w:t>
    </w:r>
    <w:r w:rsidRPr="00D93CAB">
      <w:rPr>
        <w:rFonts w:ascii="Arial" w:hAnsi="Arial" w:cs="Arial"/>
        <w:b/>
        <w:sz w:val="18"/>
        <w:highlight w:val="green"/>
      </w:rPr>
      <w:t>doplní</w:t>
    </w:r>
    <w:r w:rsidRPr="00BA5600">
      <w:rPr>
        <w:rFonts w:ascii="Arial" w:hAnsi="Arial" w:cs="Arial"/>
        <w:b/>
        <w:sz w:val="18"/>
        <w:highlight w:val="green"/>
      </w:rPr>
      <w:t xml:space="preserve"> </w:t>
    </w:r>
    <w:r w:rsidR="00BA5600" w:rsidRPr="00BA5600">
      <w:rPr>
        <w:rFonts w:ascii="Arial" w:hAnsi="Arial" w:cs="Arial"/>
        <w:b/>
        <w:sz w:val="18"/>
        <w:highlight w:val="green"/>
      </w:rPr>
      <w:t>účastník</w:t>
    </w:r>
  </w:p>
  <w:p w14:paraId="3A73EB31" w14:textId="77777777" w:rsidR="00A731C2" w:rsidRPr="00D93CAB" w:rsidRDefault="00A731C2" w:rsidP="004B52FE">
    <w:pPr>
      <w:rPr>
        <w:rFonts w:ascii="Arial" w:hAnsi="Arial" w:cs="Arial"/>
      </w:rPr>
    </w:pPr>
  </w:p>
  <w:p w14:paraId="3A73EB32" w14:textId="523B56D8" w:rsidR="00A731C2" w:rsidRPr="00D93CAB" w:rsidRDefault="00A731C2" w:rsidP="00ED0A7A">
    <w:pPr>
      <w:tabs>
        <w:tab w:val="left" w:pos="-1980"/>
        <w:tab w:val="left" w:pos="4680"/>
        <w:tab w:val="left" w:pos="4961"/>
      </w:tabs>
      <w:spacing w:line="280" w:lineRule="atLeast"/>
      <w:jc w:val="center"/>
      <w:rPr>
        <w:rFonts w:ascii="Arial" w:hAnsi="Arial" w:cs="Arial"/>
        <w:b/>
        <w:sz w:val="24"/>
      </w:rPr>
    </w:pPr>
    <w:r w:rsidRPr="00D93CAB">
      <w:rPr>
        <w:rFonts w:ascii="Arial" w:hAnsi="Arial" w:cs="Arial"/>
        <w:b/>
        <w:sz w:val="24"/>
      </w:rPr>
      <w:t xml:space="preserve">Dodávky kabelů </w:t>
    </w:r>
    <w:r w:rsidR="00BA5600">
      <w:rPr>
        <w:rFonts w:ascii="Arial" w:hAnsi="Arial" w:cs="Arial"/>
        <w:b/>
        <w:sz w:val="24"/>
      </w:rPr>
      <w:t xml:space="preserve">a vodičů </w:t>
    </w:r>
    <w:r w:rsidRPr="00D93CAB">
      <w:rPr>
        <w:rFonts w:ascii="Arial" w:hAnsi="Arial" w:cs="Arial"/>
        <w:b/>
        <w:sz w:val="24"/>
      </w:rPr>
      <w:t>VN a NN</w:t>
    </w:r>
  </w:p>
  <w:p w14:paraId="3A73EB33" w14:textId="5A7EA579" w:rsidR="00A731C2" w:rsidRPr="00D93CAB" w:rsidRDefault="00A731C2" w:rsidP="00ED0A7A">
    <w:pPr>
      <w:tabs>
        <w:tab w:val="left" w:pos="-1980"/>
        <w:tab w:val="left" w:pos="4680"/>
        <w:tab w:val="left" w:pos="4961"/>
      </w:tabs>
      <w:spacing w:line="280" w:lineRule="atLeast"/>
      <w:jc w:val="center"/>
      <w:rPr>
        <w:rFonts w:ascii="Arial" w:hAnsi="Arial" w:cs="Arial"/>
        <w:b/>
        <w:sz w:val="24"/>
      </w:rPr>
    </w:pPr>
    <w:r w:rsidRPr="00D93CAB">
      <w:rPr>
        <w:rFonts w:ascii="Arial" w:hAnsi="Arial" w:cs="Arial"/>
        <w:b/>
        <w:sz w:val="24"/>
      </w:rPr>
      <w:t xml:space="preserve">Část </w:t>
    </w:r>
    <w:proofErr w:type="gramStart"/>
    <w:r w:rsidR="00BA5600">
      <w:rPr>
        <w:rFonts w:ascii="Arial" w:hAnsi="Arial" w:cs="Arial"/>
        <w:b/>
        <w:sz w:val="24"/>
      </w:rPr>
      <w:t>D -</w:t>
    </w:r>
    <w:r w:rsidRPr="00D93CAB">
      <w:rPr>
        <w:rFonts w:ascii="Arial" w:hAnsi="Arial" w:cs="Arial"/>
        <w:b/>
        <w:sz w:val="24"/>
      </w:rPr>
      <w:t xml:space="preserve"> Kabely</w:t>
    </w:r>
    <w:proofErr w:type="gramEnd"/>
    <w:r w:rsidRPr="00D93CAB">
      <w:rPr>
        <w:rFonts w:ascii="Arial" w:hAnsi="Arial" w:cs="Arial"/>
        <w:b/>
        <w:sz w:val="24"/>
      </w:rPr>
      <w:t xml:space="preserve"> 1 kV </w:t>
    </w:r>
    <w:proofErr w:type="spellStart"/>
    <w:r w:rsidRPr="00D93CAB">
      <w:rPr>
        <w:rFonts w:ascii="Arial" w:hAnsi="Arial" w:cs="Arial"/>
        <w:b/>
        <w:sz w:val="24"/>
      </w:rPr>
      <w:t>Cu</w:t>
    </w:r>
    <w:proofErr w:type="spellEnd"/>
    <w:r w:rsidRPr="00D93CAB">
      <w:rPr>
        <w:rFonts w:ascii="Arial" w:hAnsi="Arial" w:cs="Arial"/>
        <w:b/>
        <w:sz w:val="24"/>
      </w:rPr>
      <w:t>, dle ČSN</w:t>
    </w:r>
  </w:p>
  <w:p w14:paraId="3A73EB34" w14:textId="77777777" w:rsidR="00A731C2" w:rsidRPr="00D93CAB" w:rsidRDefault="00A731C2" w:rsidP="00ED0A7A">
    <w:pPr>
      <w:tabs>
        <w:tab w:val="left" w:pos="-1980"/>
        <w:tab w:val="left" w:pos="4680"/>
        <w:tab w:val="left" w:pos="4961"/>
      </w:tabs>
      <w:spacing w:line="280" w:lineRule="atLeast"/>
      <w:jc w:val="center"/>
      <w:rPr>
        <w:rFonts w:ascii="Arial" w:hAnsi="Arial" w:cs="Arial"/>
        <w:b/>
        <w:sz w:val="24"/>
      </w:rPr>
    </w:pPr>
  </w:p>
  <w:p w14:paraId="3A73EB35" w14:textId="77777777" w:rsidR="00A731C2" w:rsidRPr="00D93CAB" w:rsidRDefault="00A731C2" w:rsidP="004B52FE">
    <w:pPr>
      <w:tabs>
        <w:tab w:val="left" w:pos="-1980"/>
        <w:tab w:val="left" w:pos="4680"/>
        <w:tab w:val="left" w:pos="4961"/>
      </w:tabs>
      <w:spacing w:line="280" w:lineRule="atLeast"/>
      <w:jc w:val="center"/>
      <w:rPr>
        <w:rFonts w:ascii="Arial" w:hAnsi="Arial" w:cs="Arial"/>
        <w:b/>
        <w:u w:val="single"/>
      </w:rPr>
    </w:pPr>
    <w:r w:rsidRPr="00D93CAB">
      <w:rPr>
        <w:rFonts w:ascii="Arial" w:hAnsi="Arial" w:cs="Arial"/>
        <w:b/>
        <w:u w:val="single"/>
      </w:rPr>
      <w:t>Příloha 2</w:t>
    </w:r>
  </w:p>
  <w:p w14:paraId="3A73EB36" w14:textId="77777777" w:rsidR="00A731C2" w:rsidRPr="00D93CAB" w:rsidRDefault="00A731C2" w:rsidP="004B52FE">
    <w:pPr>
      <w:tabs>
        <w:tab w:val="left" w:pos="-1980"/>
        <w:tab w:val="left" w:pos="4680"/>
        <w:tab w:val="left" w:pos="4961"/>
      </w:tabs>
      <w:spacing w:line="280" w:lineRule="atLeast"/>
      <w:jc w:val="center"/>
      <w:rPr>
        <w:rFonts w:ascii="Arial" w:hAnsi="Arial" w:cs="Arial"/>
        <w:b/>
      </w:rPr>
    </w:pPr>
    <w:r w:rsidRPr="00D93CAB">
      <w:rPr>
        <w:rFonts w:ascii="Arial" w:hAnsi="Arial" w:cs="Arial"/>
        <w:b/>
      </w:rPr>
      <w:t>Technická specifikace předmětu veřejné zakázky</w:t>
    </w:r>
  </w:p>
  <w:p w14:paraId="3A73EB37" w14:textId="77777777" w:rsidR="00A731C2" w:rsidRPr="00D93CAB" w:rsidRDefault="00A731C2" w:rsidP="00383FF2">
    <w:pPr>
      <w:pStyle w:val="Zhlav"/>
      <w:spacing w:before="120"/>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4021C"/>
    <w:multiLevelType w:val="hybridMultilevel"/>
    <w:tmpl w:val="CA3605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0C7192"/>
    <w:multiLevelType w:val="hybridMultilevel"/>
    <w:tmpl w:val="8C842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0D1068"/>
    <w:multiLevelType w:val="hybridMultilevel"/>
    <w:tmpl w:val="57BE76D4"/>
    <w:lvl w:ilvl="0" w:tplc="420E8FA8">
      <w:start w:val="1"/>
      <w:numFmt w:val="bullet"/>
      <w:lvlText w:val="•"/>
      <w:lvlJc w:val="left"/>
      <w:pPr>
        <w:ind w:left="720" w:hanging="360"/>
      </w:pPr>
      <w:rPr>
        <w:rFonts w:ascii="Helvetica" w:hAnsi="Helvetica" w:hint="default"/>
        <w:sz w:val="20"/>
        <w:szCs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816815"/>
    <w:multiLevelType w:val="hybridMultilevel"/>
    <w:tmpl w:val="EFB0E786"/>
    <w:lvl w:ilvl="0" w:tplc="51349684">
      <w:start w:val="9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DD2B80"/>
    <w:multiLevelType w:val="hybridMultilevel"/>
    <w:tmpl w:val="F228721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EE14CC"/>
    <w:multiLevelType w:val="multilevel"/>
    <w:tmpl w:val="0A025976"/>
    <w:lvl w:ilvl="0">
      <w:start w:val="1"/>
      <w:numFmt w:val="decimal"/>
      <w:pStyle w:val="Nadpis1"/>
      <w:lvlText w:val="%1."/>
      <w:lvlJc w:val="left"/>
      <w:pPr>
        <w:tabs>
          <w:tab w:val="num" w:pos="420"/>
        </w:tabs>
        <w:ind w:left="420" w:hanging="420"/>
      </w:pPr>
      <w:rPr>
        <w:rFonts w:hint="default"/>
      </w:rPr>
    </w:lvl>
    <w:lvl w:ilvl="1">
      <w:start w:val="1"/>
      <w:numFmt w:val="decimal"/>
      <w:pStyle w:val="Nadpis2"/>
      <w:isLgl/>
      <w:lvlText w:val="%1.%2"/>
      <w:lvlJc w:val="left"/>
      <w:pPr>
        <w:tabs>
          <w:tab w:val="num" w:pos="712"/>
        </w:tabs>
        <w:ind w:left="712" w:hanging="712"/>
      </w:pPr>
      <w:rPr>
        <w:rFonts w:hint="default"/>
      </w:rPr>
    </w:lvl>
    <w:lvl w:ilvl="2">
      <w:start w:val="1"/>
      <w:numFmt w:val="decimal"/>
      <w:pStyle w:val="Nadpis3"/>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6" w15:restartNumberingAfterBreak="0">
    <w:nsid w:val="27C31CD8"/>
    <w:multiLevelType w:val="multilevel"/>
    <w:tmpl w:val="EC306CF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7"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A52376"/>
    <w:multiLevelType w:val="hybridMultilevel"/>
    <w:tmpl w:val="3EBAB5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B684C67"/>
    <w:multiLevelType w:val="hybridMultilevel"/>
    <w:tmpl w:val="992489B4"/>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EEA5197"/>
    <w:multiLevelType w:val="hybridMultilevel"/>
    <w:tmpl w:val="AD80905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6B42F17"/>
    <w:multiLevelType w:val="hybridMultilevel"/>
    <w:tmpl w:val="61BE3880"/>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3D477E2"/>
    <w:multiLevelType w:val="hybridMultilevel"/>
    <w:tmpl w:val="ABA43206"/>
    <w:lvl w:ilvl="0" w:tplc="77022B18">
      <w:start w:val="7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8887064"/>
    <w:multiLevelType w:val="hybridMultilevel"/>
    <w:tmpl w:val="D2EA1266"/>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D5B0129"/>
    <w:multiLevelType w:val="hybridMultilevel"/>
    <w:tmpl w:val="3848A3C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7013C96"/>
    <w:multiLevelType w:val="hybridMultilevel"/>
    <w:tmpl w:val="337C69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12"/>
  </w:num>
  <w:num w:numId="5">
    <w:abstractNumId w:val="11"/>
  </w:num>
  <w:num w:numId="6">
    <w:abstractNumId w:val="2"/>
  </w:num>
  <w:num w:numId="7">
    <w:abstractNumId w:val="13"/>
  </w:num>
  <w:num w:numId="8">
    <w:abstractNumId w:val="9"/>
  </w:num>
  <w:num w:numId="9">
    <w:abstractNumId w:val="5"/>
    <w:lvlOverride w:ilvl="0">
      <w:lvl w:ilvl="0">
        <w:start w:val="1"/>
        <w:numFmt w:val="decimal"/>
        <w:pStyle w:val="Nadpis1"/>
        <w:lvlText w:val="%1."/>
        <w:lvlJc w:val="left"/>
        <w:pPr>
          <w:tabs>
            <w:tab w:val="num" w:pos="360"/>
          </w:tabs>
          <w:ind w:left="360" w:hanging="360"/>
        </w:pPr>
      </w:lvl>
    </w:lvlOverride>
    <w:lvlOverride w:ilvl="1">
      <w:lvl w:ilvl="1">
        <w:start w:val="1"/>
        <w:numFmt w:val="decimal"/>
        <w:pStyle w:val="Nadpis2"/>
        <w:lvlText w:val="%1.%2."/>
        <w:lvlJc w:val="left"/>
        <w:pPr>
          <w:tabs>
            <w:tab w:val="num" w:pos="792"/>
          </w:tabs>
          <w:ind w:left="792" w:hanging="432"/>
        </w:pPr>
        <w:rPr>
          <w:b/>
        </w:rPr>
      </w:lvl>
    </w:lvlOverride>
    <w:lvlOverride w:ilvl="2">
      <w:lvl w:ilvl="2">
        <w:start w:val="1"/>
        <w:numFmt w:val="decimal"/>
        <w:pStyle w:val="Nadpis3"/>
        <w:lvlText w:val="%1.%2.%3."/>
        <w:lvlJc w:val="left"/>
        <w:pPr>
          <w:tabs>
            <w:tab w:val="num" w:pos="1224"/>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10">
    <w:abstractNumId w:val="14"/>
  </w:num>
  <w:num w:numId="11">
    <w:abstractNumId w:val="5"/>
  </w:num>
  <w:num w:numId="12">
    <w:abstractNumId w:val="5"/>
  </w:num>
  <w:num w:numId="13">
    <w:abstractNumId w:val="16"/>
  </w:num>
  <w:num w:numId="14">
    <w:abstractNumId w:val="1"/>
  </w:num>
  <w:num w:numId="15">
    <w:abstractNumId w:val="7"/>
  </w:num>
  <w:num w:numId="16">
    <w:abstractNumId w:val="8"/>
  </w:num>
  <w:num w:numId="17">
    <w:abstractNumId w:val="4"/>
  </w:num>
  <w:num w:numId="18">
    <w:abstractNumId w:val="10"/>
  </w:num>
  <w:num w:numId="19">
    <w:abstractNumId w:val="0"/>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B2E"/>
    <w:rsid w:val="000012D3"/>
    <w:rsid w:val="0000255F"/>
    <w:rsid w:val="0000344C"/>
    <w:rsid w:val="00005FEE"/>
    <w:rsid w:val="00006B09"/>
    <w:rsid w:val="00010BB1"/>
    <w:rsid w:val="0001113B"/>
    <w:rsid w:val="00011169"/>
    <w:rsid w:val="00011C4C"/>
    <w:rsid w:val="00011D6D"/>
    <w:rsid w:val="00012442"/>
    <w:rsid w:val="00013606"/>
    <w:rsid w:val="000141FB"/>
    <w:rsid w:val="00015328"/>
    <w:rsid w:val="000155B2"/>
    <w:rsid w:val="000156E3"/>
    <w:rsid w:val="00020CD7"/>
    <w:rsid w:val="000218FE"/>
    <w:rsid w:val="00023EB6"/>
    <w:rsid w:val="00025051"/>
    <w:rsid w:val="00026721"/>
    <w:rsid w:val="00027B7C"/>
    <w:rsid w:val="0003009A"/>
    <w:rsid w:val="0003175A"/>
    <w:rsid w:val="00031A03"/>
    <w:rsid w:val="00031C49"/>
    <w:rsid w:val="00032316"/>
    <w:rsid w:val="00032F0A"/>
    <w:rsid w:val="00035D3E"/>
    <w:rsid w:val="00035F20"/>
    <w:rsid w:val="000428D9"/>
    <w:rsid w:val="0004693B"/>
    <w:rsid w:val="00054C9C"/>
    <w:rsid w:val="000557E1"/>
    <w:rsid w:val="0005690D"/>
    <w:rsid w:val="00064704"/>
    <w:rsid w:val="00066F8F"/>
    <w:rsid w:val="00070757"/>
    <w:rsid w:val="00070A84"/>
    <w:rsid w:val="000710EB"/>
    <w:rsid w:val="00071E1F"/>
    <w:rsid w:val="00072677"/>
    <w:rsid w:val="00072C01"/>
    <w:rsid w:val="00073549"/>
    <w:rsid w:val="000751EA"/>
    <w:rsid w:val="000751FE"/>
    <w:rsid w:val="0007598A"/>
    <w:rsid w:val="00076E9B"/>
    <w:rsid w:val="00076F61"/>
    <w:rsid w:val="00081FA8"/>
    <w:rsid w:val="000859BE"/>
    <w:rsid w:val="00090497"/>
    <w:rsid w:val="00090BCF"/>
    <w:rsid w:val="00090D27"/>
    <w:rsid w:val="0009136D"/>
    <w:rsid w:val="0009171D"/>
    <w:rsid w:val="00092415"/>
    <w:rsid w:val="00093AE4"/>
    <w:rsid w:val="00094801"/>
    <w:rsid w:val="00095B65"/>
    <w:rsid w:val="00095C65"/>
    <w:rsid w:val="000A0689"/>
    <w:rsid w:val="000A0A41"/>
    <w:rsid w:val="000A2AAF"/>
    <w:rsid w:val="000A315B"/>
    <w:rsid w:val="000A3E73"/>
    <w:rsid w:val="000A3F01"/>
    <w:rsid w:val="000A3F79"/>
    <w:rsid w:val="000A4C7A"/>
    <w:rsid w:val="000A4D51"/>
    <w:rsid w:val="000A5CA9"/>
    <w:rsid w:val="000B0AA8"/>
    <w:rsid w:val="000B4D10"/>
    <w:rsid w:val="000B58C7"/>
    <w:rsid w:val="000C172E"/>
    <w:rsid w:val="000C1DFD"/>
    <w:rsid w:val="000C29FD"/>
    <w:rsid w:val="000C34C4"/>
    <w:rsid w:val="000C3D44"/>
    <w:rsid w:val="000C4605"/>
    <w:rsid w:val="000C61E3"/>
    <w:rsid w:val="000D1157"/>
    <w:rsid w:val="000D179A"/>
    <w:rsid w:val="000D2C59"/>
    <w:rsid w:val="000D338A"/>
    <w:rsid w:val="000D407F"/>
    <w:rsid w:val="000D4238"/>
    <w:rsid w:val="000D552B"/>
    <w:rsid w:val="000D799A"/>
    <w:rsid w:val="000E260A"/>
    <w:rsid w:val="000E3CF0"/>
    <w:rsid w:val="000E4BED"/>
    <w:rsid w:val="000E5D96"/>
    <w:rsid w:val="000E7074"/>
    <w:rsid w:val="000F10CA"/>
    <w:rsid w:val="000F17D6"/>
    <w:rsid w:val="000F17FE"/>
    <w:rsid w:val="000F233C"/>
    <w:rsid w:val="000F3EF7"/>
    <w:rsid w:val="000F6FF3"/>
    <w:rsid w:val="000F7090"/>
    <w:rsid w:val="00101EC9"/>
    <w:rsid w:val="001039F6"/>
    <w:rsid w:val="00106A29"/>
    <w:rsid w:val="001073F3"/>
    <w:rsid w:val="00111C26"/>
    <w:rsid w:val="00116E92"/>
    <w:rsid w:val="0011791F"/>
    <w:rsid w:val="00122B15"/>
    <w:rsid w:val="001235CA"/>
    <w:rsid w:val="001257E0"/>
    <w:rsid w:val="001259EF"/>
    <w:rsid w:val="00126547"/>
    <w:rsid w:val="001266FD"/>
    <w:rsid w:val="0013200A"/>
    <w:rsid w:val="001327D9"/>
    <w:rsid w:val="00133ADF"/>
    <w:rsid w:val="001340C0"/>
    <w:rsid w:val="001344F0"/>
    <w:rsid w:val="0013486A"/>
    <w:rsid w:val="00135155"/>
    <w:rsid w:val="0013598D"/>
    <w:rsid w:val="0014114D"/>
    <w:rsid w:val="0014441A"/>
    <w:rsid w:val="00146958"/>
    <w:rsid w:val="00151CE7"/>
    <w:rsid w:val="001537FF"/>
    <w:rsid w:val="00153FF9"/>
    <w:rsid w:val="001547CD"/>
    <w:rsid w:val="0015504A"/>
    <w:rsid w:val="001558FD"/>
    <w:rsid w:val="00156592"/>
    <w:rsid w:val="0015693A"/>
    <w:rsid w:val="00156A0B"/>
    <w:rsid w:val="00157AD3"/>
    <w:rsid w:val="00164D98"/>
    <w:rsid w:val="00166842"/>
    <w:rsid w:val="001725F7"/>
    <w:rsid w:val="001761FC"/>
    <w:rsid w:val="00177AA2"/>
    <w:rsid w:val="001802AD"/>
    <w:rsid w:val="0018064A"/>
    <w:rsid w:val="00181993"/>
    <w:rsid w:val="00182EBB"/>
    <w:rsid w:val="00183DCC"/>
    <w:rsid w:val="00183EB0"/>
    <w:rsid w:val="00185CD1"/>
    <w:rsid w:val="00186CAF"/>
    <w:rsid w:val="001876B2"/>
    <w:rsid w:val="00192F2F"/>
    <w:rsid w:val="001931F4"/>
    <w:rsid w:val="001A2F83"/>
    <w:rsid w:val="001A41C4"/>
    <w:rsid w:val="001A4D61"/>
    <w:rsid w:val="001B098E"/>
    <w:rsid w:val="001B154A"/>
    <w:rsid w:val="001B1AD6"/>
    <w:rsid w:val="001B2BCB"/>
    <w:rsid w:val="001B6FE0"/>
    <w:rsid w:val="001C0305"/>
    <w:rsid w:val="001C117A"/>
    <w:rsid w:val="001C172D"/>
    <w:rsid w:val="001C2038"/>
    <w:rsid w:val="001C2461"/>
    <w:rsid w:val="001C3DFD"/>
    <w:rsid w:val="001C3EDA"/>
    <w:rsid w:val="001C4BFE"/>
    <w:rsid w:val="001C5945"/>
    <w:rsid w:val="001C63B5"/>
    <w:rsid w:val="001C7347"/>
    <w:rsid w:val="001C73CD"/>
    <w:rsid w:val="001C7DB0"/>
    <w:rsid w:val="001D56EB"/>
    <w:rsid w:val="001D5B61"/>
    <w:rsid w:val="001D65F9"/>
    <w:rsid w:val="001D6EEB"/>
    <w:rsid w:val="001D7008"/>
    <w:rsid w:val="001D7F56"/>
    <w:rsid w:val="001E1879"/>
    <w:rsid w:val="001E59EB"/>
    <w:rsid w:val="001E5B8C"/>
    <w:rsid w:val="001E5D11"/>
    <w:rsid w:val="001E6138"/>
    <w:rsid w:val="001E770F"/>
    <w:rsid w:val="001F4DAE"/>
    <w:rsid w:val="001F51F0"/>
    <w:rsid w:val="001F5526"/>
    <w:rsid w:val="001F62E7"/>
    <w:rsid w:val="00201420"/>
    <w:rsid w:val="00201E65"/>
    <w:rsid w:val="00202A1E"/>
    <w:rsid w:val="00203242"/>
    <w:rsid w:val="002032F8"/>
    <w:rsid w:val="0020546E"/>
    <w:rsid w:val="0020693C"/>
    <w:rsid w:val="002135C7"/>
    <w:rsid w:val="00214CC6"/>
    <w:rsid w:val="00215C9B"/>
    <w:rsid w:val="00216DDA"/>
    <w:rsid w:val="00217705"/>
    <w:rsid w:val="0022028A"/>
    <w:rsid w:val="00220711"/>
    <w:rsid w:val="002268A9"/>
    <w:rsid w:val="0022717A"/>
    <w:rsid w:val="00230C63"/>
    <w:rsid w:val="0023406C"/>
    <w:rsid w:val="00235928"/>
    <w:rsid w:val="00236981"/>
    <w:rsid w:val="002426AB"/>
    <w:rsid w:val="00242DDC"/>
    <w:rsid w:val="00243FE9"/>
    <w:rsid w:val="0024491D"/>
    <w:rsid w:val="00245983"/>
    <w:rsid w:val="00246025"/>
    <w:rsid w:val="00251449"/>
    <w:rsid w:val="0025374F"/>
    <w:rsid w:val="0025459E"/>
    <w:rsid w:val="0026032C"/>
    <w:rsid w:val="00260E79"/>
    <w:rsid w:val="002619CB"/>
    <w:rsid w:val="00263E8F"/>
    <w:rsid w:val="00263F33"/>
    <w:rsid w:val="0026594A"/>
    <w:rsid w:val="00265CBE"/>
    <w:rsid w:val="00265E10"/>
    <w:rsid w:val="00266621"/>
    <w:rsid w:val="00266C60"/>
    <w:rsid w:val="002671F1"/>
    <w:rsid w:val="00267DCE"/>
    <w:rsid w:val="00270196"/>
    <w:rsid w:val="00274499"/>
    <w:rsid w:val="00275C78"/>
    <w:rsid w:val="002813C6"/>
    <w:rsid w:val="0028354C"/>
    <w:rsid w:val="0028552C"/>
    <w:rsid w:val="002861D1"/>
    <w:rsid w:val="002910E3"/>
    <w:rsid w:val="0029177A"/>
    <w:rsid w:val="0029253D"/>
    <w:rsid w:val="0029326B"/>
    <w:rsid w:val="0029426C"/>
    <w:rsid w:val="00297AC2"/>
    <w:rsid w:val="002A251C"/>
    <w:rsid w:val="002A3C4A"/>
    <w:rsid w:val="002A45F2"/>
    <w:rsid w:val="002A4997"/>
    <w:rsid w:val="002A6A22"/>
    <w:rsid w:val="002B1FCD"/>
    <w:rsid w:val="002B21E8"/>
    <w:rsid w:val="002B5223"/>
    <w:rsid w:val="002B60E0"/>
    <w:rsid w:val="002B6719"/>
    <w:rsid w:val="002B7274"/>
    <w:rsid w:val="002B7CAB"/>
    <w:rsid w:val="002C1592"/>
    <w:rsid w:val="002C187B"/>
    <w:rsid w:val="002C2409"/>
    <w:rsid w:val="002C2C48"/>
    <w:rsid w:val="002C30B3"/>
    <w:rsid w:val="002C3873"/>
    <w:rsid w:val="002C5E63"/>
    <w:rsid w:val="002D0D29"/>
    <w:rsid w:val="002D3042"/>
    <w:rsid w:val="002D495E"/>
    <w:rsid w:val="002D5F62"/>
    <w:rsid w:val="002D6418"/>
    <w:rsid w:val="002E3103"/>
    <w:rsid w:val="002E3E7C"/>
    <w:rsid w:val="002E3FCE"/>
    <w:rsid w:val="002E48CC"/>
    <w:rsid w:val="002E4B18"/>
    <w:rsid w:val="002E4C4F"/>
    <w:rsid w:val="002E6F6D"/>
    <w:rsid w:val="002F025D"/>
    <w:rsid w:val="002F17FA"/>
    <w:rsid w:val="002F5398"/>
    <w:rsid w:val="002F64E2"/>
    <w:rsid w:val="00301614"/>
    <w:rsid w:val="003017F4"/>
    <w:rsid w:val="00302B14"/>
    <w:rsid w:val="00305A56"/>
    <w:rsid w:val="00307A59"/>
    <w:rsid w:val="003131D8"/>
    <w:rsid w:val="003137CA"/>
    <w:rsid w:val="0031472C"/>
    <w:rsid w:val="003161BC"/>
    <w:rsid w:val="00322FE4"/>
    <w:rsid w:val="003238BB"/>
    <w:rsid w:val="00325BF2"/>
    <w:rsid w:val="00325D09"/>
    <w:rsid w:val="003271B1"/>
    <w:rsid w:val="0033389D"/>
    <w:rsid w:val="00336754"/>
    <w:rsid w:val="003428FD"/>
    <w:rsid w:val="003459EA"/>
    <w:rsid w:val="00350119"/>
    <w:rsid w:val="0035232F"/>
    <w:rsid w:val="00352469"/>
    <w:rsid w:val="00353959"/>
    <w:rsid w:val="00354453"/>
    <w:rsid w:val="00354552"/>
    <w:rsid w:val="00355337"/>
    <w:rsid w:val="0035541C"/>
    <w:rsid w:val="003558EB"/>
    <w:rsid w:val="00357BE4"/>
    <w:rsid w:val="00360184"/>
    <w:rsid w:val="00360ACC"/>
    <w:rsid w:val="00363D46"/>
    <w:rsid w:val="00365D93"/>
    <w:rsid w:val="00370DD0"/>
    <w:rsid w:val="003712B4"/>
    <w:rsid w:val="00372144"/>
    <w:rsid w:val="00372538"/>
    <w:rsid w:val="0037431B"/>
    <w:rsid w:val="00375E8D"/>
    <w:rsid w:val="0037663B"/>
    <w:rsid w:val="003814ED"/>
    <w:rsid w:val="0038171C"/>
    <w:rsid w:val="00381DFD"/>
    <w:rsid w:val="003828CA"/>
    <w:rsid w:val="00382AB2"/>
    <w:rsid w:val="00383BF1"/>
    <w:rsid w:val="00383FF2"/>
    <w:rsid w:val="003861E0"/>
    <w:rsid w:val="00386238"/>
    <w:rsid w:val="00390B00"/>
    <w:rsid w:val="00390C83"/>
    <w:rsid w:val="00390CB7"/>
    <w:rsid w:val="00393091"/>
    <w:rsid w:val="00394A60"/>
    <w:rsid w:val="00396543"/>
    <w:rsid w:val="003A100C"/>
    <w:rsid w:val="003A2C8B"/>
    <w:rsid w:val="003A3F23"/>
    <w:rsid w:val="003A729B"/>
    <w:rsid w:val="003A73FB"/>
    <w:rsid w:val="003B0A3B"/>
    <w:rsid w:val="003B0FB4"/>
    <w:rsid w:val="003B19B1"/>
    <w:rsid w:val="003B1E48"/>
    <w:rsid w:val="003B4ABA"/>
    <w:rsid w:val="003B50AC"/>
    <w:rsid w:val="003B71F2"/>
    <w:rsid w:val="003C0D9F"/>
    <w:rsid w:val="003C2BD5"/>
    <w:rsid w:val="003C332A"/>
    <w:rsid w:val="003C44FA"/>
    <w:rsid w:val="003C6330"/>
    <w:rsid w:val="003C6434"/>
    <w:rsid w:val="003C70E7"/>
    <w:rsid w:val="003D0104"/>
    <w:rsid w:val="003D4223"/>
    <w:rsid w:val="003D5418"/>
    <w:rsid w:val="003E07A9"/>
    <w:rsid w:val="003E3020"/>
    <w:rsid w:val="003E45B0"/>
    <w:rsid w:val="003E4BEC"/>
    <w:rsid w:val="003E51A1"/>
    <w:rsid w:val="003E5D0A"/>
    <w:rsid w:val="003F0FF7"/>
    <w:rsid w:val="003F1FA4"/>
    <w:rsid w:val="003F26A9"/>
    <w:rsid w:val="003F2BE1"/>
    <w:rsid w:val="003F327C"/>
    <w:rsid w:val="003F339F"/>
    <w:rsid w:val="003F5760"/>
    <w:rsid w:val="003F597D"/>
    <w:rsid w:val="00400D37"/>
    <w:rsid w:val="00403058"/>
    <w:rsid w:val="00403C1E"/>
    <w:rsid w:val="004041B2"/>
    <w:rsid w:val="004056F6"/>
    <w:rsid w:val="00406199"/>
    <w:rsid w:val="00406A7A"/>
    <w:rsid w:val="00406AFD"/>
    <w:rsid w:val="004115C3"/>
    <w:rsid w:val="004149DB"/>
    <w:rsid w:val="004155A0"/>
    <w:rsid w:val="004166A6"/>
    <w:rsid w:val="00416D2D"/>
    <w:rsid w:val="00420517"/>
    <w:rsid w:val="004206B3"/>
    <w:rsid w:val="004215DD"/>
    <w:rsid w:val="0042190B"/>
    <w:rsid w:val="00421E0E"/>
    <w:rsid w:val="00421F60"/>
    <w:rsid w:val="00422F83"/>
    <w:rsid w:val="00426BE8"/>
    <w:rsid w:val="00427F6E"/>
    <w:rsid w:val="00435168"/>
    <w:rsid w:val="00435A6F"/>
    <w:rsid w:val="0043724D"/>
    <w:rsid w:val="00442F00"/>
    <w:rsid w:val="00445FF5"/>
    <w:rsid w:val="00447F59"/>
    <w:rsid w:val="004509AE"/>
    <w:rsid w:val="00451039"/>
    <w:rsid w:val="004516CA"/>
    <w:rsid w:val="00451F21"/>
    <w:rsid w:val="0045249A"/>
    <w:rsid w:val="00453764"/>
    <w:rsid w:val="00454DC5"/>
    <w:rsid w:val="00455EF7"/>
    <w:rsid w:val="00457DE7"/>
    <w:rsid w:val="00460862"/>
    <w:rsid w:val="00467F1A"/>
    <w:rsid w:val="0047114E"/>
    <w:rsid w:val="0047279C"/>
    <w:rsid w:val="00474F4C"/>
    <w:rsid w:val="004752F4"/>
    <w:rsid w:val="00475F08"/>
    <w:rsid w:val="00476459"/>
    <w:rsid w:val="00480A33"/>
    <w:rsid w:val="00480F86"/>
    <w:rsid w:val="0048100F"/>
    <w:rsid w:val="00481C65"/>
    <w:rsid w:val="0048276A"/>
    <w:rsid w:val="004832DF"/>
    <w:rsid w:val="00487F80"/>
    <w:rsid w:val="0049014A"/>
    <w:rsid w:val="0049066F"/>
    <w:rsid w:val="00490878"/>
    <w:rsid w:val="004925D7"/>
    <w:rsid w:val="0049265B"/>
    <w:rsid w:val="00492B90"/>
    <w:rsid w:val="0049451C"/>
    <w:rsid w:val="00495092"/>
    <w:rsid w:val="00495B20"/>
    <w:rsid w:val="00496AAC"/>
    <w:rsid w:val="00496F02"/>
    <w:rsid w:val="00497B19"/>
    <w:rsid w:val="004A074A"/>
    <w:rsid w:val="004A1E79"/>
    <w:rsid w:val="004A28D4"/>
    <w:rsid w:val="004A596A"/>
    <w:rsid w:val="004A7823"/>
    <w:rsid w:val="004B0E9D"/>
    <w:rsid w:val="004B16EE"/>
    <w:rsid w:val="004B2BEA"/>
    <w:rsid w:val="004B4C7B"/>
    <w:rsid w:val="004B52FE"/>
    <w:rsid w:val="004B621A"/>
    <w:rsid w:val="004B6D42"/>
    <w:rsid w:val="004B76B9"/>
    <w:rsid w:val="004C1752"/>
    <w:rsid w:val="004C1D56"/>
    <w:rsid w:val="004C1F88"/>
    <w:rsid w:val="004C3E32"/>
    <w:rsid w:val="004C459D"/>
    <w:rsid w:val="004C4668"/>
    <w:rsid w:val="004C4C36"/>
    <w:rsid w:val="004C67F0"/>
    <w:rsid w:val="004C7FEF"/>
    <w:rsid w:val="004D3532"/>
    <w:rsid w:val="004D7D14"/>
    <w:rsid w:val="004E0486"/>
    <w:rsid w:val="004E0901"/>
    <w:rsid w:val="004E4816"/>
    <w:rsid w:val="004E5363"/>
    <w:rsid w:val="004F0A8F"/>
    <w:rsid w:val="004F11E6"/>
    <w:rsid w:val="004F23AB"/>
    <w:rsid w:val="004F40B8"/>
    <w:rsid w:val="004F4651"/>
    <w:rsid w:val="004F4F8B"/>
    <w:rsid w:val="004F7220"/>
    <w:rsid w:val="004F7930"/>
    <w:rsid w:val="00500372"/>
    <w:rsid w:val="00501EF3"/>
    <w:rsid w:val="00506044"/>
    <w:rsid w:val="00507025"/>
    <w:rsid w:val="00507415"/>
    <w:rsid w:val="0050770D"/>
    <w:rsid w:val="0051014E"/>
    <w:rsid w:val="0051080D"/>
    <w:rsid w:val="00512616"/>
    <w:rsid w:val="00513F46"/>
    <w:rsid w:val="005158FC"/>
    <w:rsid w:val="00516522"/>
    <w:rsid w:val="0051657F"/>
    <w:rsid w:val="00520039"/>
    <w:rsid w:val="0052057A"/>
    <w:rsid w:val="0052073F"/>
    <w:rsid w:val="00521750"/>
    <w:rsid w:val="0052464B"/>
    <w:rsid w:val="00526F20"/>
    <w:rsid w:val="00527CD2"/>
    <w:rsid w:val="005309F7"/>
    <w:rsid w:val="00533451"/>
    <w:rsid w:val="00533543"/>
    <w:rsid w:val="005345D9"/>
    <w:rsid w:val="00534951"/>
    <w:rsid w:val="00534A5E"/>
    <w:rsid w:val="005355BE"/>
    <w:rsid w:val="00536002"/>
    <w:rsid w:val="00536E85"/>
    <w:rsid w:val="00540F1E"/>
    <w:rsid w:val="00544A1E"/>
    <w:rsid w:val="00545205"/>
    <w:rsid w:val="005464B8"/>
    <w:rsid w:val="00546B2F"/>
    <w:rsid w:val="00546CAA"/>
    <w:rsid w:val="00546D54"/>
    <w:rsid w:val="00547187"/>
    <w:rsid w:val="00547DF2"/>
    <w:rsid w:val="00550592"/>
    <w:rsid w:val="00550BA3"/>
    <w:rsid w:val="0055195E"/>
    <w:rsid w:val="0055330E"/>
    <w:rsid w:val="00555072"/>
    <w:rsid w:val="0055782F"/>
    <w:rsid w:val="00557F05"/>
    <w:rsid w:val="00561467"/>
    <w:rsid w:val="005628AF"/>
    <w:rsid w:val="005628CA"/>
    <w:rsid w:val="00565780"/>
    <w:rsid w:val="00566837"/>
    <w:rsid w:val="00571228"/>
    <w:rsid w:val="00571947"/>
    <w:rsid w:val="00572595"/>
    <w:rsid w:val="00573958"/>
    <w:rsid w:val="00573FA6"/>
    <w:rsid w:val="0057447A"/>
    <w:rsid w:val="00577D7B"/>
    <w:rsid w:val="00577D9A"/>
    <w:rsid w:val="005822E6"/>
    <w:rsid w:val="005823F2"/>
    <w:rsid w:val="005831AD"/>
    <w:rsid w:val="0058605F"/>
    <w:rsid w:val="005864E0"/>
    <w:rsid w:val="00590F12"/>
    <w:rsid w:val="005924CA"/>
    <w:rsid w:val="00592A86"/>
    <w:rsid w:val="00593156"/>
    <w:rsid w:val="0059484B"/>
    <w:rsid w:val="0059783D"/>
    <w:rsid w:val="00597D53"/>
    <w:rsid w:val="005A02BD"/>
    <w:rsid w:val="005A1231"/>
    <w:rsid w:val="005A2A36"/>
    <w:rsid w:val="005A7B49"/>
    <w:rsid w:val="005B114B"/>
    <w:rsid w:val="005B276D"/>
    <w:rsid w:val="005B3D1B"/>
    <w:rsid w:val="005B6729"/>
    <w:rsid w:val="005B6C0C"/>
    <w:rsid w:val="005B7AF6"/>
    <w:rsid w:val="005C0D98"/>
    <w:rsid w:val="005C214D"/>
    <w:rsid w:val="005C24B7"/>
    <w:rsid w:val="005C289A"/>
    <w:rsid w:val="005C5BD2"/>
    <w:rsid w:val="005C64A8"/>
    <w:rsid w:val="005C67CF"/>
    <w:rsid w:val="005C6A0B"/>
    <w:rsid w:val="005C6AFD"/>
    <w:rsid w:val="005D2F73"/>
    <w:rsid w:val="005D47D0"/>
    <w:rsid w:val="005D68EE"/>
    <w:rsid w:val="005E0F72"/>
    <w:rsid w:val="005E174F"/>
    <w:rsid w:val="005E33E7"/>
    <w:rsid w:val="005E42B3"/>
    <w:rsid w:val="005E4EB4"/>
    <w:rsid w:val="005E5554"/>
    <w:rsid w:val="005E6226"/>
    <w:rsid w:val="005E7527"/>
    <w:rsid w:val="005E7EB6"/>
    <w:rsid w:val="005F0D3C"/>
    <w:rsid w:val="005F2BA3"/>
    <w:rsid w:val="005F5E79"/>
    <w:rsid w:val="005F7B2D"/>
    <w:rsid w:val="00600B8B"/>
    <w:rsid w:val="006015E1"/>
    <w:rsid w:val="00602C5F"/>
    <w:rsid w:val="00602D0B"/>
    <w:rsid w:val="0060335D"/>
    <w:rsid w:val="00604038"/>
    <w:rsid w:val="0060660F"/>
    <w:rsid w:val="006132EC"/>
    <w:rsid w:val="00613DB6"/>
    <w:rsid w:val="00616156"/>
    <w:rsid w:val="00616DB2"/>
    <w:rsid w:val="00620A55"/>
    <w:rsid w:val="00621C5E"/>
    <w:rsid w:val="00624E38"/>
    <w:rsid w:val="00625ADB"/>
    <w:rsid w:val="00626295"/>
    <w:rsid w:val="00627A24"/>
    <w:rsid w:val="006300BA"/>
    <w:rsid w:val="006305F5"/>
    <w:rsid w:val="00630ACF"/>
    <w:rsid w:val="00631584"/>
    <w:rsid w:val="0063434C"/>
    <w:rsid w:val="006346DE"/>
    <w:rsid w:val="00640B5F"/>
    <w:rsid w:val="00640FC8"/>
    <w:rsid w:val="00641B67"/>
    <w:rsid w:val="00641C46"/>
    <w:rsid w:val="00642190"/>
    <w:rsid w:val="00642989"/>
    <w:rsid w:val="00642B5A"/>
    <w:rsid w:val="00642DA3"/>
    <w:rsid w:val="00643377"/>
    <w:rsid w:val="00645A8F"/>
    <w:rsid w:val="006464BF"/>
    <w:rsid w:val="00647A3F"/>
    <w:rsid w:val="006544AD"/>
    <w:rsid w:val="00655960"/>
    <w:rsid w:val="00656241"/>
    <w:rsid w:val="00662E9B"/>
    <w:rsid w:val="00663853"/>
    <w:rsid w:val="00666C6A"/>
    <w:rsid w:val="00667434"/>
    <w:rsid w:val="00667AA4"/>
    <w:rsid w:val="00670B20"/>
    <w:rsid w:val="006721E4"/>
    <w:rsid w:val="00675818"/>
    <w:rsid w:val="00675ECA"/>
    <w:rsid w:val="006761FA"/>
    <w:rsid w:val="0067690B"/>
    <w:rsid w:val="006775BC"/>
    <w:rsid w:val="00677C09"/>
    <w:rsid w:val="0068032B"/>
    <w:rsid w:val="00690912"/>
    <w:rsid w:val="0069095C"/>
    <w:rsid w:val="0069187F"/>
    <w:rsid w:val="00694B43"/>
    <w:rsid w:val="00695D34"/>
    <w:rsid w:val="006977FE"/>
    <w:rsid w:val="006A29F4"/>
    <w:rsid w:val="006A2EF3"/>
    <w:rsid w:val="006A2F9F"/>
    <w:rsid w:val="006A34F5"/>
    <w:rsid w:val="006A3503"/>
    <w:rsid w:val="006A43E4"/>
    <w:rsid w:val="006A4C86"/>
    <w:rsid w:val="006A540B"/>
    <w:rsid w:val="006A6A88"/>
    <w:rsid w:val="006A6B01"/>
    <w:rsid w:val="006B10E3"/>
    <w:rsid w:val="006B1DAB"/>
    <w:rsid w:val="006B3FA4"/>
    <w:rsid w:val="006B449B"/>
    <w:rsid w:val="006B4767"/>
    <w:rsid w:val="006B4F0E"/>
    <w:rsid w:val="006C09AF"/>
    <w:rsid w:val="006C29A4"/>
    <w:rsid w:val="006C513F"/>
    <w:rsid w:val="006D198D"/>
    <w:rsid w:val="006D24E4"/>
    <w:rsid w:val="006D33B0"/>
    <w:rsid w:val="006D3D97"/>
    <w:rsid w:val="006D4B24"/>
    <w:rsid w:val="006D5118"/>
    <w:rsid w:val="006D59AB"/>
    <w:rsid w:val="006E0560"/>
    <w:rsid w:val="006E1551"/>
    <w:rsid w:val="006E261A"/>
    <w:rsid w:val="006E2B80"/>
    <w:rsid w:val="006E2E46"/>
    <w:rsid w:val="006E35D8"/>
    <w:rsid w:val="006E3858"/>
    <w:rsid w:val="006E416E"/>
    <w:rsid w:val="006E4FB2"/>
    <w:rsid w:val="006E5087"/>
    <w:rsid w:val="006E65C6"/>
    <w:rsid w:val="006E6E23"/>
    <w:rsid w:val="006F1079"/>
    <w:rsid w:val="006F1E0A"/>
    <w:rsid w:val="006F3677"/>
    <w:rsid w:val="006F3F74"/>
    <w:rsid w:val="006F4F30"/>
    <w:rsid w:val="006F5354"/>
    <w:rsid w:val="006F5C86"/>
    <w:rsid w:val="006F6838"/>
    <w:rsid w:val="006F77A5"/>
    <w:rsid w:val="00700072"/>
    <w:rsid w:val="0070254B"/>
    <w:rsid w:val="00704B97"/>
    <w:rsid w:val="0070509F"/>
    <w:rsid w:val="00710B31"/>
    <w:rsid w:val="00714FFD"/>
    <w:rsid w:val="00715A76"/>
    <w:rsid w:val="00720EBA"/>
    <w:rsid w:val="00722F1B"/>
    <w:rsid w:val="007236A8"/>
    <w:rsid w:val="00726207"/>
    <w:rsid w:val="00732E36"/>
    <w:rsid w:val="007330D0"/>
    <w:rsid w:val="007370EC"/>
    <w:rsid w:val="00742746"/>
    <w:rsid w:val="00743A6C"/>
    <w:rsid w:val="00744480"/>
    <w:rsid w:val="00745FE1"/>
    <w:rsid w:val="00746CAA"/>
    <w:rsid w:val="00747188"/>
    <w:rsid w:val="00747AD8"/>
    <w:rsid w:val="00750101"/>
    <w:rsid w:val="00750F6B"/>
    <w:rsid w:val="007525ED"/>
    <w:rsid w:val="00753312"/>
    <w:rsid w:val="007540E4"/>
    <w:rsid w:val="00754AD0"/>
    <w:rsid w:val="0075513C"/>
    <w:rsid w:val="00755171"/>
    <w:rsid w:val="00757663"/>
    <w:rsid w:val="00757EAC"/>
    <w:rsid w:val="0076240D"/>
    <w:rsid w:val="00762876"/>
    <w:rsid w:val="007639F7"/>
    <w:rsid w:val="00763D46"/>
    <w:rsid w:val="0076458E"/>
    <w:rsid w:val="00770227"/>
    <w:rsid w:val="00770373"/>
    <w:rsid w:val="00770E22"/>
    <w:rsid w:val="00771DAF"/>
    <w:rsid w:val="00774236"/>
    <w:rsid w:val="00775142"/>
    <w:rsid w:val="007759B5"/>
    <w:rsid w:val="00775BB4"/>
    <w:rsid w:val="00776AA5"/>
    <w:rsid w:val="00777D63"/>
    <w:rsid w:val="007803D9"/>
    <w:rsid w:val="007824A0"/>
    <w:rsid w:val="007824EF"/>
    <w:rsid w:val="007827C0"/>
    <w:rsid w:val="00782C02"/>
    <w:rsid w:val="007834F1"/>
    <w:rsid w:val="007914E1"/>
    <w:rsid w:val="00792AF4"/>
    <w:rsid w:val="00793C22"/>
    <w:rsid w:val="00795C4D"/>
    <w:rsid w:val="007962CC"/>
    <w:rsid w:val="007A2426"/>
    <w:rsid w:val="007A2A06"/>
    <w:rsid w:val="007A321E"/>
    <w:rsid w:val="007A4A9C"/>
    <w:rsid w:val="007A4E21"/>
    <w:rsid w:val="007A5711"/>
    <w:rsid w:val="007A6A15"/>
    <w:rsid w:val="007A7E8B"/>
    <w:rsid w:val="007B07A2"/>
    <w:rsid w:val="007B1606"/>
    <w:rsid w:val="007B195C"/>
    <w:rsid w:val="007B559F"/>
    <w:rsid w:val="007B55B4"/>
    <w:rsid w:val="007C1490"/>
    <w:rsid w:val="007C1638"/>
    <w:rsid w:val="007C1975"/>
    <w:rsid w:val="007C22F3"/>
    <w:rsid w:val="007C3AA1"/>
    <w:rsid w:val="007C40DB"/>
    <w:rsid w:val="007C53FD"/>
    <w:rsid w:val="007C579C"/>
    <w:rsid w:val="007C7945"/>
    <w:rsid w:val="007D02D8"/>
    <w:rsid w:val="007D0315"/>
    <w:rsid w:val="007D0752"/>
    <w:rsid w:val="007D12B2"/>
    <w:rsid w:val="007D182D"/>
    <w:rsid w:val="007D1F15"/>
    <w:rsid w:val="007D2739"/>
    <w:rsid w:val="007D28FB"/>
    <w:rsid w:val="007D3D73"/>
    <w:rsid w:val="007D5201"/>
    <w:rsid w:val="007D5A97"/>
    <w:rsid w:val="007D5BFF"/>
    <w:rsid w:val="007D78F7"/>
    <w:rsid w:val="007E0824"/>
    <w:rsid w:val="007E2557"/>
    <w:rsid w:val="007E25BB"/>
    <w:rsid w:val="007E31E5"/>
    <w:rsid w:val="007E3C4E"/>
    <w:rsid w:val="007E4ED7"/>
    <w:rsid w:val="007E68AB"/>
    <w:rsid w:val="007F29C8"/>
    <w:rsid w:val="007F5184"/>
    <w:rsid w:val="007F526E"/>
    <w:rsid w:val="00800340"/>
    <w:rsid w:val="008004DF"/>
    <w:rsid w:val="00800F1F"/>
    <w:rsid w:val="00804927"/>
    <w:rsid w:val="0080635E"/>
    <w:rsid w:val="00806B8B"/>
    <w:rsid w:val="008156E2"/>
    <w:rsid w:val="008161ED"/>
    <w:rsid w:val="00817F9A"/>
    <w:rsid w:val="008221E0"/>
    <w:rsid w:val="00822E7A"/>
    <w:rsid w:val="00823395"/>
    <w:rsid w:val="00823A8A"/>
    <w:rsid w:val="00825076"/>
    <w:rsid w:val="00826F3A"/>
    <w:rsid w:val="00827E73"/>
    <w:rsid w:val="00831C5B"/>
    <w:rsid w:val="00835DAA"/>
    <w:rsid w:val="00835FF7"/>
    <w:rsid w:val="0083674C"/>
    <w:rsid w:val="00840010"/>
    <w:rsid w:val="00842AEF"/>
    <w:rsid w:val="00845B14"/>
    <w:rsid w:val="00846DEB"/>
    <w:rsid w:val="0084709F"/>
    <w:rsid w:val="00850DDF"/>
    <w:rsid w:val="00851FEF"/>
    <w:rsid w:val="0085553B"/>
    <w:rsid w:val="008560D2"/>
    <w:rsid w:val="0085661F"/>
    <w:rsid w:val="00856C8D"/>
    <w:rsid w:val="00857840"/>
    <w:rsid w:val="00857A57"/>
    <w:rsid w:val="00857F8E"/>
    <w:rsid w:val="008608F8"/>
    <w:rsid w:val="00861947"/>
    <w:rsid w:val="00861B1D"/>
    <w:rsid w:val="00861B88"/>
    <w:rsid w:val="00861DD3"/>
    <w:rsid w:val="00861E99"/>
    <w:rsid w:val="0086410A"/>
    <w:rsid w:val="008704A8"/>
    <w:rsid w:val="008714F9"/>
    <w:rsid w:val="00871B0B"/>
    <w:rsid w:val="0087241A"/>
    <w:rsid w:val="008739BB"/>
    <w:rsid w:val="00873F48"/>
    <w:rsid w:val="0087704B"/>
    <w:rsid w:val="0088380C"/>
    <w:rsid w:val="008867BB"/>
    <w:rsid w:val="00887D19"/>
    <w:rsid w:val="00890EE5"/>
    <w:rsid w:val="00895DD3"/>
    <w:rsid w:val="0089656A"/>
    <w:rsid w:val="00896EBE"/>
    <w:rsid w:val="008A0EA4"/>
    <w:rsid w:val="008A1F8F"/>
    <w:rsid w:val="008A3E17"/>
    <w:rsid w:val="008B0DBA"/>
    <w:rsid w:val="008B2107"/>
    <w:rsid w:val="008B45D6"/>
    <w:rsid w:val="008B4802"/>
    <w:rsid w:val="008C03C6"/>
    <w:rsid w:val="008C09DA"/>
    <w:rsid w:val="008C0E52"/>
    <w:rsid w:val="008C1F03"/>
    <w:rsid w:val="008C2A53"/>
    <w:rsid w:val="008C45CA"/>
    <w:rsid w:val="008C5CAA"/>
    <w:rsid w:val="008C78BB"/>
    <w:rsid w:val="008D0B92"/>
    <w:rsid w:val="008D57C0"/>
    <w:rsid w:val="008E1214"/>
    <w:rsid w:val="008E124D"/>
    <w:rsid w:val="008E2101"/>
    <w:rsid w:val="008E3FFD"/>
    <w:rsid w:val="008E6F86"/>
    <w:rsid w:val="008F03FF"/>
    <w:rsid w:val="008F2131"/>
    <w:rsid w:val="008F56CB"/>
    <w:rsid w:val="008F600C"/>
    <w:rsid w:val="008F6F68"/>
    <w:rsid w:val="009042E8"/>
    <w:rsid w:val="00904D30"/>
    <w:rsid w:val="00905091"/>
    <w:rsid w:val="00905424"/>
    <w:rsid w:val="00907A47"/>
    <w:rsid w:val="0091215A"/>
    <w:rsid w:val="009123FF"/>
    <w:rsid w:val="0091278C"/>
    <w:rsid w:val="0091321F"/>
    <w:rsid w:val="00914FB8"/>
    <w:rsid w:val="0091605F"/>
    <w:rsid w:val="009161A0"/>
    <w:rsid w:val="00920537"/>
    <w:rsid w:val="00922EA8"/>
    <w:rsid w:val="00923172"/>
    <w:rsid w:val="009235A2"/>
    <w:rsid w:val="00925310"/>
    <w:rsid w:val="00925DC3"/>
    <w:rsid w:val="00926F42"/>
    <w:rsid w:val="009310FB"/>
    <w:rsid w:val="0093146A"/>
    <w:rsid w:val="00931C8D"/>
    <w:rsid w:val="00933321"/>
    <w:rsid w:val="0093514F"/>
    <w:rsid w:val="00935598"/>
    <w:rsid w:val="00935599"/>
    <w:rsid w:val="00935D60"/>
    <w:rsid w:val="00936E97"/>
    <w:rsid w:val="0093794D"/>
    <w:rsid w:val="009404ED"/>
    <w:rsid w:val="009473CE"/>
    <w:rsid w:val="009507A1"/>
    <w:rsid w:val="00953C47"/>
    <w:rsid w:val="009553E8"/>
    <w:rsid w:val="00960985"/>
    <w:rsid w:val="00962695"/>
    <w:rsid w:val="00962F7A"/>
    <w:rsid w:val="00963CF5"/>
    <w:rsid w:val="0097123D"/>
    <w:rsid w:val="00972A0F"/>
    <w:rsid w:val="00974541"/>
    <w:rsid w:val="00975051"/>
    <w:rsid w:val="009763D1"/>
    <w:rsid w:val="00976574"/>
    <w:rsid w:val="009774E6"/>
    <w:rsid w:val="00977851"/>
    <w:rsid w:val="009805C9"/>
    <w:rsid w:val="00981E24"/>
    <w:rsid w:val="00984ED6"/>
    <w:rsid w:val="00987DA1"/>
    <w:rsid w:val="009917D6"/>
    <w:rsid w:val="00991D04"/>
    <w:rsid w:val="00992D40"/>
    <w:rsid w:val="00993034"/>
    <w:rsid w:val="0099341F"/>
    <w:rsid w:val="00993731"/>
    <w:rsid w:val="0099555F"/>
    <w:rsid w:val="0099678F"/>
    <w:rsid w:val="009A11CA"/>
    <w:rsid w:val="009A2C2A"/>
    <w:rsid w:val="009A2E07"/>
    <w:rsid w:val="009A2E52"/>
    <w:rsid w:val="009A318D"/>
    <w:rsid w:val="009A3B8E"/>
    <w:rsid w:val="009A3E3C"/>
    <w:rsid w:val="009A46B0"/>
    <w:rsid w:val="009A7FF8"/>
    <w:rsid w:val="009B1566"/>
    <w:rsid w:val="009B3381"/>
    <w:rsid w:val="009B444A"/>
    <w:rsid w:val="009C22B1"/>
    <w:rsid w:val="009C2596"/>
    <w:rsid w:val="009C4405"/>
    <w:rsid w:val="009C4830"/>
    <w:rsid w:val="009C4E62"/>
    <w:rsid w:val="009C55F5"/>
    <w:rsid w:val="009D251D"/>
    <w:rsid w:val="009D2FB7"/>
    <w:rsid w:val="009D30DC"/>
    <w:rsid w:val="009D3936"/>
    <w:rsid w:val="009D4087"/>
    <w:rsid w:val="009D47E5"/>
    <w:rsid w:val="009D49BB"/>
    <w:rsid w:val="009D4AB7"/>
    <w:rsid w:val="009D6ACF"/>
    <w:rsid w:val="009D6CE4"/>
    <w:rsid w:val="009E446D"/>
    <w:rsid w:val="009E477C"/>
    <w:rsid w:val="009E50A1"/>
    <w:rsid w:val="009E52D9"/>
    <w:rsid w:val="009F15CC"/>
    <w:rsid w:val="009F1615"/>
    <w:rsid w:val="009F2D1C"/>
    <w:rsid w:val="009F3847"/>
    <w:rsid w:val="009F3EFE"/>
    <w:rsid w:val="009F68DB"/>
    <w:rsid w:val="009F7E1A"/>
    <w:rsid w:val="00A00110"/>
    <w:rsid w:val="00A03AC1"/>
    <w:rsid w:val="00A04047"/>
    <w:rsid w:val="00A04059"/>
    <w:rsid w:val="00A04530"/>
    <w:rsid w:val="00A069F9"/>
    <w:rsid w:val="00A06EED"/>
    <w:rsid w:val="00A07531"/>
    <w:rsid w:val="00A117D5"/>
    <w:rsid w:val="00A13248"/>
    <w:rsid w:val="00A14E9F"/>
    <w:rsid w:val="00A171AA"/>
    <w:rsid w:val="00A20EF4"/>
    <w:rsid w:val="00A22BC0"/>
    <w:rsid w:val="00A22DF2"/>
    <w:rsid w:val="00A24967"/>
    <w:rsid w:val="00A30425"/>
    <w:rsid w:val="00A30B5B"/>
    <w:rsid w:val="00A32653"/>
    <w:rsid w:val="00A32698"/>
    <w:rsid w:val="00A347DF"/>
    <w:rsid w:val="00A37828"/>
    <w:rsid w:val="00A37879"/>
    <w:rsid w:val="00A413AD"/>
    <w:rsid w:val="00A437C4"/>
    <w:rsid w:val="00A43D50"/>
    <w:rsid w:val="00A43D74"/>
    <w:rsid w:val="00A4580D"/>
    <w:rsid w:val="00A45959"/>
    <w:rsid w:val="00A47CD5"/>
    <w:rsid w:val="00A50993"/>
    <w:rsid w:val="00A50A38"/>
    <w:rsid w:val="00A52347"/>
    <w:rsid w:val="00A52BCA"/>
    <w:rsid w:val="00A557EB"/>
    <w:rsid w:val="00A56779"/>
    <w:rsid w:val="00A57941"/>
    <w:rsid w:val="00A60E1E"/>
    <w:rsid w:val="00A64719"/>
    <w:rsid w:val="00A65B80"/>
    <w:rsid w:val="00A66474"/>
    <w:rsid w:val="00A70101"/>
    <w:rsid w:val="00A70622"/>
    <w:rsid w:val="00A70C18"/>
    <w:rsid w:val="00A72E47"/>
    <w:rsid w:val="00A731C2"/>
    <w:rsid w:val="00A81517"/>
    <w:rsid w:val="00A81840"/>
    <w:rsid w:val="00A82387"/>
    <w:rsid w:val="00A83FD3"/>
    <w:rsid w:val="00A849C0"/>
    <w:rsid w:val="00A85096"/>
    <w:rsid w:val="00A901F5"/>
    <w:rsid w:val="00A91568"/>
    <w:rsid w:val="00A940F4"/>
    <w:rsid w:val="00A952B3"/>
    <w:rsid w:val="00A97B2B"/>
    <w:rsid w:val="00AA053E"/>
    <w:rsid w:val="00AA0910"/>
    <w:rsid w:val="00AA0BA8"/>
    <w:rsid w:val="00AA139C"/>
    <w:rsid w:val="00AA25C2"/>
    <w:rsid w:val="00AA3804"/>
    <w:rsid w:val="00AA5ACA"/>
    <w:rsid w:val="00AB1F79"/>
    <w:rsid w:val="00AB396B"/>
    <w:rsid w:val="00AB5C2D"/>
    <w:rsid w:val="00AB6628"/>
    <w:rsid w:val="00AB6E36"/>
    <w:rsid w:val="00AB7DB2"/>
    <w:rsid w:val="00AC0507"/>
    <w:rsid w:val="00AC2602"/>
    <w:rsid w:val="00AC4C95"/>
    <w:rsid w:val="00AC62C1"/>
    <w:rsid w:val="00AC6B74"/>
    <w:rsid w:val="00AC737C"/>
    <w:rsid w:val="00AC7653"/>
    <w:rsid w:val="00AC775C"/>
    <w:rsid w:val="00AD01D3"/>
    <w:rsid w:val="00AD0994"/>
    <w:rsid w:val="00AD1041"/>
    <w:rsid w:val="00AD4A10"/>
    <w:rsid w:val="00AD7FDE"/>
    <w:rsid w:val="00AE4586"/>
    <w:rsid w:val="00AE4C7E"/>
    <w:rsid w:val="00AE5DF3"/>
    <w:rsid w:val="00AE6066"/>
    <w:rsid w:val="00AF587A"/>
    <w:rsid w:val="00AF6293"/>
    <w:rsid w:val="00AF7438"/>
    <w:rsid w:val="00AF7DED"/>
    <w:rsid w:val="00B00EE5"/>
    <w:rsid w:val="00B050D7"/>
    <w:rsid w:val="00B05CB3"/>
    <w:rsid w:val="00B10662"/>
    <w:rsid w:val="00B10763"/>
    <w:rsid w:val="00B1117C"/>
    <w:rsid w:val="00B13059"/>
    <w:rsid w:val="00B13223"/>
    <w:rsid w:val="00B1394D"/>
    <w:rsid w:val="00B149BA"/>
    <w:rsid w:val="00B16BEF"/>
    <w:rsid w:val="00B202EF"/>
    <w:rsid w:val="00B2354B"/>
    <w:rsid w:val="00B241DF"/>
    <w:rsid w:val="00B253AC"/>
    <w:rsid w:val="00B26A48"/>
    <w:rsid w:val="00B26F3B"/>
    <w:rsid w:val="00B30C22"/>
    <w:rsid w:val="00B3194B"/>
    <w:rsid w:val="00B3210E"/>
    <w:rsid w:val="00B33382"/>
    <w:rsid w:val="00B34201"/>
    <w:rsid w:val="00B35F83"/>
    <w:rsid w:val="00B3623D"/>
    <w:rsid w:val="00B416FB"/>
    <w:rsid w:val="00B417D4"/>
    <w:rsid w:val="00B44206"/>
    <w:rsid w:val="00B45BAD"/>
    <w:rsid w:val="00B4783A"/>
    <w:rsid w:val="00B500C7"/>
    <w:rsid w:val="00B50AEC"/>
    <w:rsid w:val="00B55861"/>
    <w:rsid w:val="00B56B5C"/>
    <w:rsid w:val="00B6028D"/>
    <w:rsid w:val="00B6259C"/>
    <w:rsid w:val="00B6630C"/>
    <w:rsid w:val="00B66614"/>
    <w:rsid w:val="00B66620"/>
    <w:rsid w:val="00B702A2"/>
    <w:rsid w:val="00B70B27"/>
    <w:rsid w:val="00B7162A"/>
    <w:rsid w:val="00B73B25"/>
    <w:rsid w:val="00B7400F"/>
    <w:rsid w:val="00B74E26"/>
    <w:rsid w:val="00B767FD"/>
    <w:rsid w:val="00B76AF4"/>
    <w:rsid w:val="00B77EEE"/>
    <w:rsid w:val="00B81285"/>
    <w:rsid w:val="00B835F0"/>
    <w:rsid w:val="00B837A7"/>
    <w:rsid w:val="00B847FE"/>
    <w:rsid w:val="00B84DE8"/>
    <w:rsid w:val="00B85787"/>
    <w:rsid w:val="00B857C2"/>
    <w:rsid w:val="00B85C7E"/>
    <w:rsid w:val="00B872D6"/>
    <w:rsid w:val="00B87703"/>
    <w:rsid w:val="00B902CB"/>
    <w:rsid w:val="00B90F33"/>
    <w:rsid w:val="00B91D4D"/>
    <w:rsid w:val="00B91FCB"/>
    <w:rsid w:val="00B92434"/>
    <w:rsid w:val="00B92AB2"/>
    <w:rsid w:val="00B92FAC"/>
    <w:rsid w:val="00B932DE"/>
    <w:rsid w:val="00B945E9"/>
    <w:rsid w:val="00B95444"/>
    <w:rsid w:val="00B95A0E"/>
    <w:rsid w:val="00BA18BD"/>
    <w:rsid w:val="00BA4C7F"/>
    <w:rsid w:val="00BA4DD4"/>
    <w:rsid w:val="00BA5600"/>
    <w:rsid w:val="00BB0338"/>
    <w:rsid w:val="00BB08A8"/>
    <w:rsid w:val="00BB08CB"/>
    <w:rsid w:val="00BB3BEB"/>
    <w:rsid w:val="00BB42F5"/>
    <w:rsid w:val="00BB577E"/>
    <w:rsid w:val="00BB68BD"/>
    <w:rsid w:val="00BB6DD8"/>
    <w:rsid w:val="00BC35FA"/>
    <w:rsid w:val="00BC379E"/>
    <w:rsid w:val="00BD016B"/>
    <w:rsid w:val="00BD09D4"/>
    <w:rsid w:val="00BD0F63"/>
    <w:rsid w:val="00BD2DD4"/>
    <w:rsid w:val="00BD2EEC"/>
    <w:rsid w:val="00BD4A23"/>
    <w:rsid w:val="00BD7633"/>
    <w:rsid w:val="00BE25FA"/>
    <w:rsid w:val="00BE66D0"/>
    <w:rsid w:val="00BF0711"/>
    <w:rsid w:val="00BF1792"/>
    <w:rsid w:val="00BF1B55"/>
    <w:rsid w:val="00BF32F6"/>
    <w:rsid w:val="00BF53FC"/>
    <w:rsid w:val="00BF5B58"/>
    <w:rsid w:val="00BF6536"/>
    <w:rsid w:val="00C007AF"/>
    <w:rsid w:val="00C02733"/>
    <w:rsid w:val="00C04E32"/>
    <w:rsid w:val="00C05103"/>
    <w:rsid w:val="00C06690"/>
    <w:rsid w:val="00C07BF1"/>
    <w:rsid w:val="00C11ECA"/>
    <w:rsid w:val="00C1298F"/>
    <w:rsid w:val="00C12D15"/>
    <w:rsid w:val="00C17AB8"/>
    <w:rsid w:val="00C24CE4"/>
    <w:rsid w:val="00C258DE"/>
    <w:rsid w:val="00C26AF3"/>
    <w:rsid w:val="00C26BA9"/>
    <w:rsid w:val="00C320EA"/>
    <w:rsid w:val="00C32C53"/>
    <w:rsid w:val="00C33105"/>
    <w:rsid w:val="00C33AD2"/>
    <w:rsid w:val="00C346A1"/>
    <w:rsid w:val="00C356E0"/>
    <w:rsid w:val="00C3674B"/>
    <w:rsid w:val="00C4054E"/>
    <w:rsid w:val="00C41535"/>
    <w:rsid w:val="00C421B4"/>
    <w:rsid w:val="00C45D5D"/>
    <w:rsid w:val="00C4714D"/>
    <w:rsid w:val="00C471A6"/>
    <w:rsid w:val="00C476E7"/>
    <w:rsid w:val="00C47A7E"/>
    <w:rsid w:val="00C505D4"/>
    <w:rsid w:val="00C50965"/>
    <w:rsid w:val="00C5297A"/>
    <w:rsid w:val="00C52FB1"/>
    <w:rsid w:val="00C54232"/>
    <w:rsid w:val="00C551D0"/>
    <w:rsid w:val="00C55ED6"/>
    <w:rsid w:val="00C61912"/>
    <w:rsid w:val="00C61DF1"/>
    <w:rsid w:val="00C659E6"/>
    <w:rsid w:val="00C670D1"/>
    <w:rsid w:val="00C67A7A"/>
    <w:rsid w:val="00C708C8"/>
    <w:rsid w:val="00C7270C"/>
    <w:rsid w:val="00C73C56"/>
    <w:rsid w:val="00C763F2"/>
    <w:rsid w:val="00C807DD"/>
    <w:rsid w:val="00C82B96"/>
    <w:rsid w:val="00C82D7F"/>
    <w:rsid w:val="00C85A3C"/>
    <w:rsid w:val="00C86572"/>
    <w:rsid w:val="00C90D41"/>
    <w:rsid w:val="00C91AC7"/>
    <w:rsid w:val="00C91C4B"/>
    <w:rsid w:val="00C950A1"/>
    <w:rsid w:val="00CA008E"/>
    <w:rsid w:val="00CA041D"/>
    <w:rsid w:val="00CA15AD"/>
    <w:rsid w:val="00CA185C"/>
    <w:rsid w:val="00CA2BEC"/>
    <w:rsid w:val="00CA4439"/>
    <w:rsid w:val="00CA5DE4"/>
    <w:rsid w:val="00CB01E4"/>
    <w:rsid w:val="00CB0A55"/>
    <w:rsid w:val="00CB718D"/>
    <w:rsid w:val="00CC0AED"/>
    <w:rsid w:val="00CC0E88"/>
    <w:rsid w:val="00CC1079"/>
    <w:rsid w:val="00CC200F"/>
    <w:rsid w:val="00CC2C46"/>
    <w:rsid w:val="00CC3066"/>
    <w:rsid w:val="00CC5C0F"/>
    <w:rsid w:val="00CD45C2"/>
    <w:rsid w:val="00CD5E7D"/>
    <w:rsid w:val="00CF08B6"/>
    <w:rsid w:val="00CF172C"/>
    <w:rsid w:val="00CF1D2B"/>
    <w:rsid w:val="00CF6BBF"/>
    <w:rsid w:val="00CF7556"/>
    <w:rsid w:val="00D02B5B"/>
    <w:rsid w:val="00D03044"/>
    <w:rsid w:val="00D03A56"/>
    <w:rsid w:val="00D03D23"/>
    <w:rsid w:val="00D05BDC"/>
    <w:rsid w:val="00D10558"/>
    <w:rsid w:val="00D10FEE"/>
    <w:rsid w:val="00D12AB1"/>
    <w:rsid w:val="00D13507"/>
    <w:rsid w:val="00D14304"/>
    <w:rsid w:val="00D15135"/>
    <w:rsid w:val="00D15D01"/>
    <w:rsid w:val="00D15DB3"/>
    <w:rsid w:val="00D16693"/>
    <w:rsid w:val="00D1726D"/>
    <w:rsid w:val="00D2106B"/>
    <w:rsid w:val="00D228BB"/>
    <w:rsid w:val="00D22D47"/>
    <w:rsid w:val="00D30529"/>
    <w:rsid w:val="00D323D6"/>
    <w:rsid w:val="00D3343E"/>
    <w:rsid w:val="00D33512"/>
    <w:rsid w:val="00D34F27"/>
    <w:rsid w:val="00D37368"/>
    <w:rsid w:val="00D40180"/>
    <w:rsid w:val="00D40543"/>
    <w:rsid w:val="00D4369F"/>
    <w:rsid w:val="00D45336"/>
    <w:rsid w:val="00D45A2E"/>
    <w:rsid w:val="00D4727F"/>
    <w:rsid w:val="00D5087C"/>
    <w:rsid w:val="00D50EE3"/>
    <w:rsid w:val="00D51D4A"/>
    <w:rsid w:val="00D525F9"/>
    <w:rsid w:val="00D54FB3"/>
    <w:rsid w:val="00D60B7C"/>
    <w:rsid w:val="00D6170C"/>
    <w:rsid w:val="00D631CA"/>
    <w:rsid w:val="00D6721A"/>
    <w:rsid w:val="00D67997"/>
    <w:rsid w:val="00D7043D"/>
    <w:rsid w:val="00D71075"/>
    <w:rsid w:val="00D710AB"/>
    <w:rsid w:val="00D713D1"/>
    <w:rsid w:val="00D719A2"/>
    <w:rsid w:val="00D72B83"/>
    <w:rsid w:val="00D735EF"/>
    <w:rsid w:val="00D7416A"/>
    <w:rsid w:val="00D75064"/>
    <w:rsid w:val="00D7537C"/>
    <w:rsid w:val="00D775CE"/>
    <w:rsid w:val="00D7790C"/>
    <w:rsid w:val="00D77C34"/>
    <w:rsid w:val="00D871F8"/>
    <w:rsid w:val="00D93A3D"/>
    <w:rsid w:val="00D93CAB"/>
    <w:rsid w:val="00D9414D"/>
    <w:rsid w:val="00D94F86"/>
    <w:rsid w:val="00D95374"/>
    <w:rsid w:val="00D9724B"/>
    <w:rsid w:val="00D97744"/>
    <w:rsid w:val="00DA141C"/>
    <w:rsid w:val="00DA142B"/>
    <w:rsid w:val="00DA355D"/>
    <w:rsid w:val="00DA5727"/>
    <w:rsid w:val="00DA5DA1"/>
    <w:rsid w:val="00DA73B5"/>
    <w:rsid w:val="00DA7C94"/>
    <w:rsid w:val="00DB01C0"/>
    <w:rsid w:val="00DB0663"/>
    <w:rsid w:val="00DB0F29"/>
    <w:rsid w:val="00DB2CF2"/>
    <w:rsid w:val="00DB2FB5"/>
    <w:rsid w:val="00DB3590"/>
    <w:rsid w:val="00DB3E89"/>
    <w:rsid w:val="00DB536F"/>
    <w:rsid w:val="00DB5E9E"/>
    <w:rsid w:val="00DB60EE"/>
    <w:rsid w:val="00DB6315"/>
    <w:rsid w:val="00DB78BC"/>
    <w:rsid w:val="00DC0AF1"/>
    <w:rsid w:val="00DC1D85"/>
    <w:rsid w:val="00DC1DE7"/>
    <w:rsid w:val="00DC47D1"/>
    <w:rsid w:val="00DC54A0"/>
    <w:rsid w:val="00DC561C"/>
    <w:rsid w:val="00DD0817"/>
    <w:rsid w:val="00DD0D0E"/>
    <w:rsid w:val="00DD16FF"/>
    <w:rsid w:val="00DD2054"/>
    <w:rsid w:val="00DD2323"/>
    <w:rsid w:val="00DD7384"/>
    <w:rsid w:val="00DE0373"/>
    <w:rsid w:val="00DE038C"/>
    <w:rsid w:val="00DE3677"/>
    <w:rsid w:val="00DE3FFD"/>
    <w:rsid w:val="00DE4623"/>
    <w:rsid w:val="00DE4762"/>
    <w:rsid w:val="00DE519B"/>
    <w:rsid w:val="00DE51A6"/>
    <w:rsid w:val="00DE56DF"/>
    <w:rsid w:val="00DE62BB"/>
    <w:rsid w:val="00DE6B98"/>
    <w:rsid w:val="00DE70A9"/>
    <w:rsid w:val="00DF0D3B"/>
    <w:rsid w:val="00DF3ED8"/>
    <w:rsid w:val="00DF4009"/>
    <w:rsid w:val="00DF4625"/>
    <w:rsid w:val="00E00153"/>
    <w:rsid w:val="00E00A38"/>
    <w:rsid w:val="00E00CD8"/>
    <w:rsid w:val="00E02E1E"/>
    <w:rsid w:val="00E039FF"/>
    <w:rsid w:val="00E03EEF"/>
    <w:rsid w:val="00E053AF"/>
    <w:rsid w:val="00E06D5C"/>
    <w:rsid w:val="00E06DCF"/>
    <w:rsid w:val="00E06DE7"/>
    <w:rsid w:val="00E150BB"/>
    <w:rsid w:val="00E179C5"/>
    <w:rsid w:val="00E247FB"/>
    <w:rsid w:val="00E31CC4"/>
    <w:rsid w:val="00E326F2"/>
    <w:rsid w:val="00E3272B"/>
    <w:rsid w:val="00E32CCE"/>
    <w:rsid w:val="00E337C8"/>
    <w:rsid w:val="00E403C9"/>
    <w:rsid w:val="00E4054B"/>
    <w:rsid w:val="00E415F9"/>
    <w:rsid w:val="00E44C22"/>
    <w:rsid w:val="00E4712D"/>
    <w:rsid w:val="00E47C34"/>
    <w:rsid w:val="00E50EE7"/>
    <w:rsid w:val="00E52C69"/>
    <w:rsid w:val="00E53665"/>
    <w:rsid w:val="00E54A8D"/>
    <w:rsid w:val="00E55953"/>
    <w:rsid w:val="00E56248"/>
    <w:rsid w:val="00E56CAD"/>
    <w:rsid w:val="00E60705"/>
    <w:rsid w:val="00E60A99"/>
    <w:rsid w:val="00E62370"/>
    <w:rsid w:val="00E659FA"/>
    <w:rsid w:val="00E65DAB"/>
    <w:rsid w:val="00E66E9B"/>
    <w:rsid w:val="00E670D6"/>
    <w:rsid w:val="00E6769D"/>
    <w:rsid w:val="00E70968"/>
    <w:rsid w:val="00E72DA4"/>
    <w:rsid w:val="00E740E0"/>
    <w:rsid w:val="00E767D6"/>
    <w:rsid w:val="00E809A5"/>
    <w:rsid w:val="00E81410"/>
    <w:rsid w:val="00E81A03"/>
    <w:rsid w:val="00E82700"/>
    <w:rsid w:val="00E830B8"/>
    <w:rsid w:val="00E83DBE"/>
    <w:rsid w:val="00E84D91"/>
    <w:rsid w:val="00E84FEC"/>
    <w:rsid w:val="00E86F4D"/>
    <w:rsid w:val="00E87F56"/>
    <w:rsid w:val="00E91F14"/>
    <w:rsid w:val="00E94B9E"/>
    <w:rsid w:val="00E95C00"/>
    <w:rsid w:val="00E96519"/>
    <w:rsid w:val="00E97174"/>
    <w:rsid w:val="00EA0AAF"/>
    <w:rsid w:val="00EA28FF"/>
    <w:rsid w:val="00EA2BC1"/>
    <w:rsid w:val="00EA44B1"/>
    <w:rsid w:val="00EA7406"/>
    <w:rsid w:val="00EB0096"/>
    <w:rsid w:val="00EB04AA"/>
    <w:rsid w:val="00EB0942"/>
    <w:rsid w:val="00EB17B1"/>
    <w:rsid w:val="00EB20FA"/>
    <w:rsid w:val="00EB2C61"/>
    <w:rsid w:val="00EB5159"/>
    <w:rsid w:val="00EC2282"/>
    <w:rsid w:val="00EC3094"/>
    <w:rsid w:val="00EC39A7"/>
    <w:rsid w:val="00EC7320"/>
    <w:rsid w:val="00EC7BCA"/>
    <w:rsid w:val="00ED04AD"/>
    <w:rsid w:val="00ED07F4"/>
    <w:rsid w:val="00ED0A7A"/>
    <w:rsid w:val="00ED4DA6"/>
    <w:rsid w:val="00EE1F9E"/>
    <w:rsid w:val="00EE220F"/>
    <w:rsid w:val="00EE3D9C"/>
    <w:rsid w:val="00EE527C"/>
    <w:rsid w:val="00EE53F8"/>
    <w:rsid w:val="00EF0581"/>
    <w:rsid w:val="00EF1452"/>
    <w:rsid w:val="00EF2C3D"/>
    <w:rsid w:val="00EF6D89"/>
    <w:rsid w:val="00EF7D67"/>
    <w:rsid w:val="00F000E9"/>
    <w:rsid w:val="00F01779"/>
    <w:rsid w:val="00F02F1D"/>
    <w:rsid w:val="00F043F2"/>
    <w:rsid w:val="00F04A76"/>
    <w:rsid w:val="00F06078"/>
    <w:rsid w:val="00F061FE"/>
    <w:rsid w:val="00F07FDD"/>
    <w:rsid w:val="00F10919"/>
    <w:rsid w:val="00F10B90"/>
    <w:rsid w:val="00F10F69"/>
    <w:rsid w:val="00F115F2"/>
    <w:rsid w:val="00F11679"/>
    <w:rsid w:val="00F12256"/>
    <w:rsid w:val="00F12355"/>
    <w:rsid w:val="00F12984"/>
    <w:rsid w:val="00F156E7"/>
    <w:rsid w:val="00F17EC6"/>
    <w:rsid w:val="00F205E4"/>
    <w:rsid w:val="00F21970"/>
    <w:rsid w:val="00F258A1"/>
    <w:rsid w:val="00F2660E"/>
    <w:rsid w:val="00F267E8"/>
    <w:rsid w:val="00F26E85"/>
    <w:rsid w:val="00F27A5C"/>
    <w:rsid w:val="00F30318"/>
    <w:rsid w:val="00F318FF"/>
    <w:rsid w:val="00F32419"/>
    <w:rsid w:val="00F32567"/>
    <w:rsid w:val="00F32EE7"/>
    <w:rsid w:val="00F3394D"/>
    <w:rsid w:val="00F34B2E"/>
    <w:rsid w:val="00F40636"/>
    <w:rsid w:val="00F40FBD"/>
    <w:rsid w:val="00F4157B"/>
    <w:rsid w:val="00F41733"/>
    <w:rsid w:val="00F41D18"/>
    <w:rsid w:val="00F4358E"/>
    <w:rsid w:val="00F4463B"/>
    <w:rsid w:val="00F463D2"/>
    <w:rsid w:val="00F51E9D"/>
    <w:rsid w:val="00F52E1B"/>
    <w:rsid w:val="00F52FFA"/>
    <w:rsid w:val="00F537F0"/>
    <w:rsid w:val="00F53C62"/>
    <w:rsid w:val="00F53E50"/>
    <w:rsid w:val="00F53EBD"/>
    <w:rsid w:val="00F54BE3"/>
    <w:rsid w:val="00F54D61"/>
    <w:rsid w:val="00F561D2"/>
    <w:rsid w:val="00F57174"/>
    <w:rsid w:val="00F6198F"/>
    <w:rsid w:val="00F6311D"/>
    <w:rsid w:val="00F64034"/>
    <w:rsid w:val="00F65626"/>
    <w:rsid w:val="00F7020D"/>
    <w:rsid w:val="00F72BF8"/>
    <w:rsid w:val="00F730CC"/>
    <w:rsid w:val="00F74A1C"/>
    <w:rsid w:val="00F752A1"/>
    <w:rsid w:val="00F75BA3"/>
    <w:rsid w:val="00F77904"/>
    <w:rsid w:val="00F8010F"/>
    <w:rsid w:val="00F804A9"/>
    <w:rsid w:val="00F80C73"/>
    <w:rsid w:val="00F80EAF"/>
    <w:rsid w:val="00F8411C"/>
    <w:rsid w:val="00F85442"/>
    <w:rsid w:val="00F913B4"/>
    <w:rsid w:val="00F975CF"/>
    <w:rsid w:val="00F975F9"/>
    <w:rsid w:val="00FA5937"/>
    <w:rsid w:val="00FA59C7"/>
    <w:rsid w:val="00FA73C6"/>
    <w:rsid w:val="00FA74B1"/>
    <w:rsid w:val="00FB0BC9"/>
    <w:rsid w:val="00FB0D58"/>
    <w:rsid w:val="00FB2546"/>
    <w:rsid w:val="00FB55CF"/>
    <w:rsid w:val="00FB5ED0"/>
    <w:rsid w:val="00FB5F94"/>
    <w:rsid w:val="00FB6B01"/>
    <w:rsid w:val="00FB7624"/>
    <w:rsid w:val="00FC0384"/>
    <w:rsid w:val="00FC0C19"/>
    <w:rsid w:val="00FC0EC9"/>
    <w:rsid w:val="00FC11C0"/>
    <w:rsid w:val="00FC1C64"/>
    <w:rsid w:val="00FC433D"/>
    <w:rsid w:val="00FC444B"/>
    <w:rsid w:val="00FC4E60"/>
    <w:rsid w:val="00FC4F7B"/>
    <w:rsid w:val="00FC7490"/>
    <w:rsid w:val="00FD15D7"/>
    <w:rsid w:val="00FD1957"/>
    <w:rsid w:val="00FD2A8F"/>
    <w:rsid w:val="00FD3CCF"/>
    <w:rsid w:val="00FD51E1"/>
    <w:rsid w:val="00FE29F2"/>
    <w:rsid w:val="00FE3379"/>
    <w:rsid w:val="00FE385C"/>
    <w:rsid w:val="00FE44FE"/>
    <w:rsid w:val="00FF03EC"/>
    <w:rsid w:val="00FF45FE"/>
    <w:rsid w:val="00FF4858"/>
    <w:rsid w:val="00FF5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73E9AF"/>
  <w15:docId w15:val="{0766A70F-0B2E-4D64-949C-4F220FCB0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12B2"/>
  </w:style>
  <w:style w:type="paragraph" w:styleId="Nadpis1">
    <w:name w:val="heading 1"/>
    <w:basedOn w:val="Normln"/>
    <w:next w:val="Normln"/>
    <w:qFormat/>
    <w:rsid w:val="00857A57"/>
    <w:pPr>
      <w:numPr>
        <w:numId w:val="2"/>
      </w:numPr>
      <w:tabs>
        <w:tab w:val="left" w:pos="6521"/>
      </w:tabs>
      <w:spacing w:before="120" w:after="120"/>
      <w:outlineLvl w:val="0"/>
    </w:pPr>
    <w:rPr>
      <w:rFonts w:ascii="Arial" w:hAnsi="Arial" w:cs="Arial"/>
      <w:b/>
      <w:caps/>
      <w:sz w:val="22"/>
      <w:szCs w:val="22"/>
    </w:rPr>
  </w:style>
  <w:style w:type="paragraph" w:styleId="Nadpis2">
    <w:name w:val="heading 2"/>
    <w:basedOn w:val="Normln"/>
    <w:next w:val="Normln"/>
    <w:qFormat/>
    <w:rsid w:val="009553E8"/>
    <w:pPr>
      <w:numPr>
        <w:ilvl w:val="1"/>
        <w:numId w:val="2"/>
      </w:numPr>
      <w:tabs>
        <w:tab w:val="clear" w:pos="712"/>
        <w:tab w:val="num" w:pos="426"/>
        <w:tab w:val="left" w:pos="6521"/>
      </w:tabs>
      <w:spacing w:before="120" w:after="120"/>
      <w:outlineLvl w:val="1"/>
    </w:pPr>
    <w:rPr>
      <w:rFonts w:ascii="Arial" w:hAnsi="Arial" w:cs="Arial"/>
      <w:b/>
      <w:sz w:val="22"/>
      <w:szCs w:val="22"/>
    </w:rPr>
  </w:style>
  <w:style w:type="paragraph" w:styleId="Nadpis3">
    <w:name w:val="heading 3"/>
    <w:basedOn w:val="Normln"/>
    <w:next w:val="Normln"/>
    <w:qFormat/>
    <w:rsid w:val="009553E8"/>
    <w:pPr>
      <w:numPr>
        <w:ilvl w:val="2"/>
        <w:numId w:val="2"/>
      </w:numPr>
      <w:tabs>
        <w:tab w:val="clear" w:pos="1004"/>
        <w:tab w:val="num" w:pos="851"/>
      </w:tabs>
      <w:spacing w:before="120" w:after="120"/>
      <w:ind w:left="567" w:hanging="567"/>
      <w:outlineLvl w:val="2"/>
    </w:pPr>
    <w:rPr>
      <w:rFonts w:ascii="Arial" w:hAnsi="Arial" w:cs="Arial"/>
      <w:b/>
      <w:sz w:val="22"/>
      <w:szCs w:val="22"/>
    </w:rPr>
  </w:style>
  <w:style w:type="paragraph" w:styleId="Nadpis4">
    <w:name w:val="heading 4"/>
    <w:basedOn w:val="Normln"/>
    <w:next w:val="Normln"/>
    <w:qFormat/>
    <w:rsid w:val="001558FD"/>
    <w:pPr>
      <w:keepNext/>
      <w:spacing w:before="120"/>
      <w:outlineLvl w:val="3"/>
    </w:pPr>
    <w:rPr>
      <w:rFonts w:ascii="Arial" w:hAnsi="Arial"/>
      <w:i/>
      <w:snapToGrid w:val="0"/>
      <w:color w:val="808080"/>
      <w:sz w:val="24"/>
    </w:rPr>
  </w:style>
  <w:style w:type="paragraph" w:styleId="Nadpis5">
    <w:name w:val="heading 5"/>
    <w:basedOn w:val="Normln"/>
    <w:next w:val="Normln"/>
    <w:qFormat/>
    <w:rsid w:val="001558FD"/>
    <w:pPr>
      <w:keepNext/>
      <w:numPr>
        <w:ilvl w:val="4"/>
        <w:numId w:val="1"/>
      </w:numPr>
      <w:tabs>
        <w:tab w:val="clear" w:pos="1008"/>
        <w:tab w:val="num" w:pos="1080"/>
      </w:tabs>
      <w:spacing w:before="120"/>
      <w:ind w:left="1080" w:hanging="1080"/>
      <w:outlineLvl w:val="4"/>
    </w:pPr>
    <w:rPr>
      <w:snapToGrid w:val="0"/>
      <w:sz w:val="24"/>
    </w:rPr>
  </w:style>
  <w:style w:type="paragraph" w:styleId="Nadpis6">
    <w:name w:val="heading 6"/>
    <w:basedOn w:val="Normln"/>
    <w:next w:val="Normln"/>
    <w:qFormat/>
    <w:rsid w:val="001558FD"/>
    <w:pPr>
      <w:keepNext/>
      <w:outlineLvl w:val="5"/>
    </w:pPr>
    <w:rPr>
      <w:sz w:val="28"/>
    </w:rPr>
  </w:style>
  <w:style w:type="paragraph" w:styleId="Nadpis7">
    <w:name w:val="heading 7"/>
    <w:basedOn w:val="Normln"/>
    <w:next w:val="Normln"/>
    <w:qFormat/>
    <w:rsid w:val="001558FD"/>
    <w:pPr>
      <w:keepNext/>
      <w:ind w:left="426"/>
      <w:outlineLvl w:val="6"/>
    </w:pPr>
    <w:rPr>
      <w:sz w:val="24"/>
    </w:rPr>
  </w:style>
  <w:style w:type="paragraph" w:styleId="Nadpis8">
    <w:name w:val="heading 8"/>
    <w:basedOn w:val="Normln"/>
    <w:next w:val="Normln"/>
    <w:qFormat/>
    <w:rsid w:val="001558FD"/>
    <w:pPr>
      <w:keepNext/>
      <w:spacing w:after="60"/>
      <w:jc w:val="both"/>
      <w:outlineLvl w:val="7"/>
    </w:pPr>
    <w:rPr>
      <w:sz w:val="28"/>
    </w:rPr>
  </w:style>
  <w:style w:type="paragraph" w:styleId="Nadpis9">
    <w:name w:val="heading 9"/>
    <w:basedOn w:val="Normln"/>
    <w:next w:val="Normln"/>
    <w:qFormat/>
    <w:rsid w:val="001558FD"/>
    <w:pPr>
      <w:keepNext/>
      <w:numPr>
        <w:ilvl w:val="8"/>
        <w:numId w:val="1"/>
      </w:numPr>
      <w:tabs>
        <w:tab w:val="clear" w:pos="1584"/>
        <w:tab w:val="num" w:pos="2160"/>
      </w:tabs>
      <w:ind w:left="2160" w:hanging="2160"/>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1558FD"/>
    <w:pPr>
      <w:ind w:firstLine="284"/>
      <w:jc w:val="both"/>
    </w:pPr>
    <w:rPr>
      <w:rFonts w:ascii="Arial" w:hAnsi="Arial"/>
    </w:rPr>
  </w:style>
  <w:style w:type="paragraph" w:styleId="Zkladntext">
    <w:name w:val="Body Text"/>
    <w:basedOn w:val="Normln"/>
    <w:link w:val="ZkladntextChar"/>
    <w:uiPriority w:val="99"/>
    <w:rsid w:val="001558FD"/>
    <w:pPr>
      <w:widowControl w:val="0"/>
      <w:jc w:val="both"/>
    </w:pPr>
    <w:rPr>
      <w:rFonts w:ascii="Arial" w:hAnsi="Arial"/>
    </w:rPr>
  </w:style>
  <w:style w:type="paragraph" w:styleId="Zkladntext2">
    <w:name w:val="Body Text 2"/>
    <w:basedOn w:val="Normln"/>
    <w:rsid w:val="001558FD"/>
    <w:pPr>
      <w:spacing w:before="120"/>
      <w:jc w:val="both"/>
    </w:pPr>
    <w:rPr>
      <w:rFonts w:ascii="Arial" w:hAnsi="Arial"/>
      <w:i/>
      <w:snapToGrid w:val="0"/>
      <w:sz w:val="28"/>
    </w:rPr>
  </w:style>
  <w:style w:type="paragraph" w:styleId="Zkladntextodsazen">
    <w:name w:val="Body Text Indent"/>
    <w:basedOn w:val="Normln"/>
    <w:rsid w:val="001558FD"/>
    <w:pPr>
      <w:spacing w:before="120"/>
      <w:ind w:left="1440"/>
    </w:pPr>
    <w:rPr>
      <w:i/>
      <w:snapToGrid w:val="0"/>
      <w:sz w:val="24"/>
    </w:rPr>
  </w:style>
  <w:style w:type="paragraph" w:styleId="Zpat">
    <w:name w:val="footer"/>
    <w:basedOn w:val="Normln"/>
    <w:link w:val="ZpatChar"/>
    <w:rsid w:val="001558FD"/>
    <w:pPr>
      <w:tabs>
        <w:tab w:val="center" w:pos="4536"/>
        <w:tab w:val="right" w:pos="9072"/>
      </w:tabs>
    </w:pPr>
  </w:style>
  <w:style w:type="paragraph" w:styleId="Zkladntext3">
    <w:name w:val="Body Text 3"/>
    <w:basedOn w:val="Normln"/>
    <w:rsid w:val="001558FD"/>
    <w:pPr>
      <w:ind w:right="-426"/>
      <w:jc w:val="both"/>
    </w:pPr>
    <w:rPr>
      <w:sz w:val="24"/>
    </w:rPr>
  </w:style>
  <w:style w:type="paragraph" w:styleId="Nzev">
    <w:name w:val="Title"/>
    <w:basedOn w:val="Normln"/>
    <w:qFormat/>
    <w:rsid w:val="001558F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rsid w:val="001558FD"/>
    <w:pPr>
      <w:tabs>
        <w:tab w:val="center" w:pos="4536"/>
        <w:tab w:val="right" w:pos="9072"/>
      </w:tabs>
    </w:pPr>
  </w:style>
  <w:style w:type="paragraph" w:customStyle="1" w:styleId="dkanormln">
    <w:name w:val="Øádka normální"/>
    <w:basedOn w:val="Normln"/>
    <w:rsid w:val="001558FD"/>
    <w:pPr>
      <w:jc w:val="both"/>
    </w:pPr>
    <w:rPr>
      <w:kern w:val="16"/>
      <w:sz w:val="24"/>
    </w:rPr>
  </w:style>
  <w:style w:type="paragraph" w:styleId="Zkladntextodsazen2">
    <w:name w:val="Body Text Indent 2"/>
    <w:basedOn w:val="Normln"/>
    <w:rsid w:val="001558FD"/>
    <w:pPr>
      <w:spacing w:before="120"/>
      <w:ind w:left="283"/>
      <w:jc w:val="both"/>
    </w:pPr>
    <w:rPr>
      <w:snapToGrid w:val="0"/>
      <w:sz w:val="24"/>
    </w:rPr>
  </w:style>
  <w:style w:type="paragraph" w:styleId="Seznamsodrkami2">
    <w:name w:val="List Bullet 2"/>
    <w:basedOn w:val="Normln"/>
    <w:autoRedefine/>
    <w:rsid w:val="001558FD"/>
    <w:pPr>
      <w:ind w:left="566" w:hanging="283"/>
    </w:pPr>
    <w:rPr>
      <w:rFonts w:ascii="Arial" w:hAnsi="Arial"/>
    </w:rPr>
  </w:style>
  <w:style w:type="character" w:styleId="Odkaznakoment">
    <w:name w:val="annotation reference"/>
    <w:basedOn w:val="Standardnpsmoodstavce"/>
    <w:semiHidden/>
    <w:rsid w:val="001558FD"/>
    <w:rPr>
      <w:sz w:val="16"/>
    </w:rPr>
  </w:style>
  <w:style w:type="paragraph" w:styleId="Textkomente">
    <w:name w:val="annotation text"/>
    <w:basedOn w:val="Normln"/>
    <w:link w:val="TextkomenteChar"/>
    <w:semiHidden/>
    <w:rsid w:val="001558FD"/>
    <w:rPr>
      <w:rFonts w:ascii="Arial" w:hAnsi="Arial"/>
    </w:rPr>
  </w:style>
  <w:style w:type="paragraph" w:styleId="Seznam">
    <w:name w:val="List"/>
    <w:basedOn w:val="Normln"/>
    <w:rsid w:val="001558FD"/>
    <w:pPr>
      <w:ind w:left="283" w:hanging="283"/>
    </w:pPr>
    <w:rPr>
      <w:rFonts w:ascii="Arial" w:hAnsi="Arial"/>
    </w:rPr>
  </w:style>
  <w:style w:type="paragraph" w:styleId="Seznam2">
    <w:name w:val="List 2"/>
    <w:basedOn w:val="Normln"/>
    <w:rsid w:val="001558FD"/>
    <w:pPr>
      <w:ind w:left="566" w:hanging="283"/>
    </w:pPr>
    <w:rPr>
      <w:rFonts w:ascii="Arial" w:hAnsi="Arial"/>
    </w:rPr>
  </w:style>
  <w:style w:type="character" w:styleId="slostrnky">
    <w:name w:val="page number"/>
    <w:basedOn w:val="Standardnpsmoodstavce"/>
    <w:rsid w:val="001558FD"/>
  </w:style>
  <w:style w:type="character" w:styleId="Hypertextovodkaz">
    <w:name w:val="Hyperlink"/>
    <w:rsid w:val="001558FD"/>
    <w:rPr>
      <w:color w:val="0000FF"/>
      <w:u w:val="single"/>
    </w:rPr>
  </w:style>
  <w:style w:type="paragraph" w:styleId="Zkladntextodsazen3">
    <w:name w:val="Body Text Indent 3"/>
    <w:basedOn w:val="Normln"/>
    <w:rsid w:val="001558FD"/>
    <w:pPr>
      <w:spacing w:before="120"/>
      <w:ind w:left="709"/>
      <w:jc w:val="both"/>
    </w:pPr>
    <w:rPr>
      <w:snapToGrid w:val="0"/>
      <w:sz w:val="24"/>
    </w:rPr>
  </w:style>
  <w:style w:type="paragraph" w:styleId="Textbubliny">
    <w:name w:val="Balloon Text"/>
    <w:basedOn w:val="Normln"/>
    <w:semiHidden/>
    <w:rsid w:val="001558FD"/>
    <w:rPr>
      <w:rFonts w:ascii="Tahoma" w:hAnsi="Tahoma" w:cs="Tahoma"/>
      <w:sz w:val="16"/>
      <w:szCs w:val="16"/>
    </w:rPr>
  </w:style>
  <w:style w:type="paragraph" w:customStyle="1" w:styleId="MUJ">
    <w:name w:val="MUJ"/>
    <w:basedOn w:val="Normln"/>
    <w:rsid w:val="001558FD"/>
    <w:pPr>
      <w:jc w:val="both"/>
    </w:pPr>
    <w:rPr>
      <w:rFonts w:ascii="Arial" w:hAnsi="Arial"/>
      <w:sz w:val="24"/>
    </w:rPr>
  </w:style>
  <w:style w:type="paragraph" w:customStyle="1" w:styleId="atn-text">
    <w:name w:val="atn-text"/>
    <w:basedOn w:val="Normln"/>
    <w:rsid w:val="001558FD"/>
    <w:pPr>
      <w:tabs>
        <w:tab w:val="left" w:pos="1418"/>
        <w:tab w:val="left" w:pos="1985"/>
        <w:tab w:val="left" w:pos="2552"/>
        <w:tab w:val="left" w:pos="3119"/>
      </w:tabs>
      <w:spacing w:after="120"/>
      <w:ind w:left="1134" w:right="567"/>
    </w:pPr>
    <w:rPr>
      <w:rFonts w:ascii="Arial" w:hAnsi="Arial"/>
      <w:lang w:val="de-DE"/>
    </w:rPr>
  </w:style>
  <w:style w:type="paragraph" w:styleId="Obsah1">
    <w:name w:val="toc 1"/>
    <w:basedOn w:val="Normln"/>
    <w:next w:val="Normln"/>
    <w:autoRedefine/>
    <w:semiHidden/>
    <w:rsid w:val="00597D53"/>
    <w:rPr>
      <w:bCs/>
      <w:szCs w:val="24"/>
    </w:rPr>
  </w:style>
  <w:style w:type="paragraph" w:styleId="Prosttext">
    <w:name w:val="Plain Text"/>
    <w:basedOn w:val="Normln"/>
    <w:rsid w:val="000A4C7A"/>
    <w:pPr>
      <w:tabs>
        <w:tab w:val="left" w:pos="425"/>
      </w:tabs>
      <w:spacing w:line="220" w:lineRule="atLeast"/>
    </w:pPr>
    <w:rPr>
      <w:rFonts w:ascii="Courier New" w:hAnsi="Courier New" w:cs="Courier New"/>
      <w:kern w:val="28"/>
    </w:rPr>
  </w:style>
  <w:style w:type="paragraph" w:customStyle="1" w:styleId="Text">
    <w:name w:val="Text"/>
    <w:basedOn w:val="Zkladntext2"/>
    <w:rsid w:val="002B1FCD"/>
    <w:pPr>
      <w:spacing w:before="0" w:after="60"/>
      <w:ind w:firstLine="567"/>
    </w:pPr>
    <w:rPr>
      <w:rFonts w:ascii="Times New Roman" w:hAnsi="Times New Roman"/>
      <w:i w:val="0"/>
      <w:snapToGrid/>
      <w:sz w:val="24"/>
    </w:rPr>
  </w:style>
  <w:style w:type="paragraph" w:customStyle="1" w:styleId="Zkladntext31">
    <w:name w:val="Základní text 31"/>
    <w:basedOn w:val="Normln"/>
    <w:rsid w:val="001D6EEB"/>
    <w:pPr>
      <w:spacing w:after="120"/>
    </w:pPr>
    <w:rPr>
      <w:sz w:val="24"/>
    </w:rPr>
  </w:style>
  <w:style w:type="table" w:styleId="Mkatabulky">
    <w:name w:val="Table Grid"/>
    <w:basedOn w:val="Normlntabulka"/>
    <w:uiPriority w:val="59"/>
    <w:rsid w:val="005B1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uiPriority w:val="99"/>
    <w:rsid w:val="00E81410"/>
    <w:rPr>
      <w:rFonts w:ascii="Arial" w:hAnsi="Arial"/>
    </w:rPr>
  </w:style>
  <w:style w:type="paragraph" w:styleId="Odstavecseseznamem">
    <w:name w:val="List Paragraph"/>
    <w:basedOn w:val="Normln"/>
    <w:uiPriority w:val="34"/>
    <w:qFormat/>
    <w:rsid w:val="00F8411C"/>
    <w:pPr>
      <w:ind w:left="720"/>
      <w:contextualSpacing/>
    </w:pPr>
  </w:style>
  <w:style w:type="character" w:customStyle="1" w:styleId="nadpisclanku1">
    <w:name w:val="nadpis_clanku1"/>
    <w:rsid w:val="00935598"/>
    <w:rPr>
      <w:rFonts w:ascii="Arial" w:hAnsi="Arial" w:cs="Arial" w:hint="default"/>
      <w:b/>
      <w:bCs/>
      <w:color w:val="000000"/>
      <w:sz w:val="20"/>
      <w:szCs w:val="20"/>
    </w:rPr>
  </w:style>
  <w:style w:type="character" w:customStyle="1" w:styleId="ZpatChar">
    <w:name w:val="Zápatí Char"/>
    <w:link w:val="Zpat"/>
    <w:rsid w:val="000D4238"/>
  </w:style>
  <w:style w:type="character" w:customStyle="1" w:styleId="hps">
    <w:name w:val="hps"/>
    <w:basedOn w:val="Standardnpsmoodstavce"/>
    <w:rsid w:val="00DA5DA1"/>
  </w:style>
  <w:style w:type="paragraph" w:customStyle="1" w:styleId="Zkladntext32">
    <w:name w:val="Základní text 32"/>
    <w:basedOn w:val="Normln"/>
    <w:rsid w:val="004B0E9D"/>
    <w:pPr>
      <w:spacing w:after="120"/>
    </w:pPr>
    <w:rPr>
      <w:sz w:val="24"/>
    </w:rPr>
  </w:style>
  <w:style w:type="numbering" w:styleId="111111">
    <w:name w:val="Outline List 2"/>
    <w:basedOn w:val="Bezseznamu"/>
    <w:rsid w:val="007236A8"/>
    <w:pPr>
      <w:numPr>
        <w:numId w:val="10"/>
      </w:numPr>
    </w:pPr>
  </w:style>
  <w:style w:type="character" w:customStyle="1" w:styleId="ZhlavChar">
    <w:name w:val="Záhlaví Char"/>
    <w:link w:val="Zhlav"/>
    <w:locked/>
    <w:rsid w:val="004B52FE"/>
  </w:style>
  <w:style w:type="paragraph" w:styleId="Pedmtkomente">
    <w:name w:val="annotation subject"/>
    <w:basedOn w:val="Textkomente"/>
    <w:next w:val="Textkomente"/>
    <w:link w:val="PedmtkomenteChar"/>
    <w:uiPriority w:val="99"/>
    <w:semiHidden/>
    <w:unhideWhenUsed/>
    <w:rsid w:val="00B56B5C"/>
    <w:rPr>
      <w:rFonts w:ascii="Times New Roman" w:hAnsi="Times New Roman"/>
      <w:b/>
      <w:bCs/>
    </w:rPr>
  </w:style>
  <w:style w:type="character" w:customStyle="1" w:styleId="TextkomenteChar">
    <w:name w:val="Text komentáře Char"/>
    <w:basedOn w:val="Standardnpsmoodstavce"/>
    <w:link w:val="Textkomente"/>
    <w:semiHidden/>
    <w:rsid w:val="00B56B5C"/>
    <w:rPr>
      <w:rFonts w:ascii="Arial" w:hAnsi="Arial"/>
    </w:rPr>
  </w:style>
  <w:style w:type="character" w:customStyle="1" w:styleId="PedmtkomenteChar">
    <w:name w:val="Předmět komentáře Char"/>
    <w:basedOn w:val="TextkomenteChar"/>
    <w:link w:val="Pedmtkomente"/>
    <w:uiPriority w:val="99"/>
    <w:semiHidden/>
    <w:rsid w:val="00B56B5C"/>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134123">
      <w:bodyDiv w:val="1"/>
      <w:marLeft w:val="0"/>
      <w:marRight w:val="0"/>
      <w:marTop w:val="0"/>
      <w:marBottom w:val="0"/>
      <w:divBdr>
        <w:top w:val="none" w:sz="0" w:space="0" w:color="auto"/>
        <w:left w:val="none" w:sz="0" w:space="0" w:color="auto"/>
        <w:bottom w:val="none" w:sz="0" w:space="0" w:color="auto"/>
        <w:right w:val="none" w:sz="0" w:space="0" w:color="auto"/>
      </w:divBdr>
    </w:div>
    <w:div w:id="755859336">
      <w:bodyDiv w:val="1"/>
      <w:marLeft w:val="0"/>
      <w:marRight w:val="0"/>
      <w:marTop w:val="0"/>
      <w:marBottom w:val="0"/>
      <w:divBdr>
        <w:top w:val="none" w:sz="0" w:space="0" w:color="auto"/>
        <w:left w:val="none" w:sz="0" w:space="0" w:color="auto"/>
        <w:bottom w:val="none" w:sz="0" w:space="0" w:color="auto"/>
        <w:right w:val="none" w:sz="0" w:space="0" w:color="auto"/>
      </w:divBdr>
    </w:div>
    <w:div w:id="770664343">
      <w:bodyDiv w:val="1"/>
      <w:marLeft w:val="0"/>
      <w:marRight w:val="0"/>
      <w:marTop w:val="0"/>
      <w:marBottom w:val="0"/>
      <w:divBdr>
        <w:top w:val="none" w:sz="0" w:space="0" w:color="auto"/>
        <w:left w:val="none" w:sz="0" w:space="0" w:color="auto"/>
        <w:bottom w:val="none" w:sz="0" w:space="0" w:color="auto"/>
        <w:right w:val="none" w:sz="0" w:space="0" w:color="auto"/>
      </w:divBdr>
    </w:div>
    <w:div w:id="819231172">
      <w:bodyDiv w:val="1"/>
      <w:marLeft w:val="0"/>
      <w:marRight w:val="0"/>
      <w:marTop w:val="0"/>
      <w:marBottom w:val="0"/>
      <w:divBdr>
        <w:top w:val="none" w:sz="0" w:space="0" w:color="auto"/>
        <w:left w:val="none" w:sz="0" w:space="0" w:color="auto"/>
        <w:bottom w:val="none" w:sz="0" w:space="0" w:color="auto"/>
        <w:right w:val="none" w:sz="0" w:space="0" w:color="auto"/>
      </w:divBdr>
      <w:divsChild>
        <w:div w:id="1245257334">
          <w:marLeft w:val="0"/>
          <w:marRight w:val="0"/>
          <w:marTop w:val="0"/>
          <w:marBottom w:val="0"/>
          <w:divBdr>
            <w:top w:val="none" w:sz="0" w:space="0" w:color="auto"/>
            <w:left w:val="none" w:sz="0" w:space="0" w:color="auto"/>
            <w:bottom w:val="none" w:sz="0" w:space="0" w:color="auto"/>
            <w:right w:val="none" w:sz="0" w:space="0" w:color="auto"/>
          </w:divBdr>
          <w:divsChild>
            <w:div w:id="377779957">
              <w:marLeft w:val="0"/>
              <w:marRight w:val="0"/>
              <w:marTop w:val="0"/>
              <w:marBottom w:val="0"/>
              <w:divBdr>
                <w:top w:val="none" w:sz="0" w:space="0" w:color="auto"/>
                <w:left w:val="none" w:sz="0" w:space="0" w:color="auto"/>
                <w:bottom w:val="none" w:sz="0" w:space="0" w:color="auto"/>
                <w:right w:val="none" w:sz="0" w:space="0" w:color="auto"/>
              </w:divBdr>
              <w:divsChild>
                <w:div w:id="834107641">
                  <w:marLeft w:val="0"/>
                  <w:marRight w:val="0"/>
                  <w:marTop w:val="0"/>
                  <w:marBottom w:val="0"/>
                  <w:divBdr>
                    <w:top w:val="none" w:sz="0" w:space="0" w:color="auto"/>
                    <w:left w:val="none" w:sz="0" w:space="0" w:color="auto"/>
                    <w:bottom w:val="none" w:sz="0" w:space="0" w:color="auto"/>
                    <w:right w:val="none" w:sz="0" w:space="0" w:color="auto"/>
                  </w:divBdr>
                  <w:divsChild>
                    <w:div w:id="1969896497">
                      <w:marLeft w:val="0"/>
                      <w:marRight w:val="0"/>
                      <w:marTop w:val="0"/>
                      <w:marBottom w:val="0"/>
                      <w:divBdr>
                        <w:top w:val="none" w:sz="0" w:space="0" w:color="auto"/>
                        <w:left w:val="none" w:sz="0" w:space="0" w:color="auto"/>
                        <w:bottom w:val="none" w:sz="0" w:space="0" w:color="auto"/>
                        <w:right w:val="none" w:sz="0" w:space="0" w:color="auto"/>
                      </w:divBdr>
                      <w:divsChild>
                        <w:div w:id="1597053613">
                          <w:marLeft w:val="0"/>
                          <w:marRight w:val="0"/>
                          <w:marTop w:val="0"/>
                          <w:marBottom w:val="0"/>
                          <w:divBdr>
                            <w:top w:val="none" w:sz="0" w:space="0" w:color="auto"/>
                            <w:left w:val="none" w:sz="0" w:space="0" w:color="auto"/>
                            <w:bottom w:val="none" w:sz="0" w:space="0" w:color="auto"/>
                            <w:right w:val="none" w:sz="0" w:space="0" w:color="auto"/>
                          </w:divBdr>
                          <w:divsChild>
                            <w:div w:id="1750344138">
                              <w:marLeft w:val="0"/>
                              <w:marRight w:val="0"/>
                              <w:marTop w:val="0"/>
                              <w:marBottom w:val="0"/>
                              <w:divBdr>
                                <w:top w:val="none" w:sz="0" w:space="0" w:color="auto"/>
                                <w:left w:val="none" w:sz="0" w:space="0" w:color="auto"/>
                                <w:bottom w:val="none" w:sz="0" w:space="0" w:color="auto"/>
                                <w:right w:val="none" w:sz="0" w:space="0" w:color="auto"/>
                              </w:divBdr>
                              <w:divsChild>
                                <w:div w:id="826559306">
                                  <w:marLeft w:val="0"/>
                                  <w:marRight w:val="0"/>
                                  <w:marTop w:val="0"/>
                                  <w:marBottom w:val="0"/>
                                  <w:divBdr>
                                    <w:top w:val="none" w:sz="0" w:space="0" w:color="auto"/>
                                    <w:left w:val="none" w:sz="0" w:space="0" w:color="auto"/>
                                    <w:bottom w:val="none" w:sz="0" w:space="0" w:color="auto"/>
                                    <w:right w:val="none" w:sz="0" w:space="0" w:color="auto"/>
                                  </w:divBdr>
                                  <w:divsChild>
                                    <w:div w:id="1833598466">
                                      <w:marLeft w:val="60"/>
                                      <w:marRight w:val="0"/>
                                      <w:marTop w:val="0"/>
                                      <w:marBottom w:val="0"/>
                                      <w:divBdr>
                                        <w:top w:val="none" w:sz="0" w:space="0" w:color="auto"/>
                                        <w:left w:val="none" w:sz="0" w:space="0" w:color="auto"/>
                                        <w:bottom w:val="none" w:sz="0" w:space="0" w:color="auto"/>
                                        <w:right w:val="none" w:sz="0" w:space="0" w:color="auto"/>
                                      </w:divBdr>
                                      <w:divsChild>
                                        <w:div w:id="715396854">
                                          <w:marLeft w:val="0"/>
                                          <w:marRight w:val="0"/>
                                          <w:marTop w:val="0"/>
                                          <w:marBottom w:val="0"/>
                                          <w:divBdr>
                                            <w:top w:val="none" w:sz="0" w:space="0" w:color="auto"/>
                                            <w:left w:val="none" w:sz="0" w:space="0" w:color="auto"/>
                                            <w:bottom w:val="none" w:sz="0" w:space="0" w:color="auto"/>
                                            <w:right w:val="none" w:sz="0" w:space="0" w:color="auto"/>
                                          </w:divBdr>
                                          <w:divsChild>
                                            <w:div w:id="992610245">
                                              <w:marLeft w:val="0"/>
                                              <w:marRight w:val="0"/>
                                              <w:marTop w:val="0"/>
                                              <w:marBottom w:val="120"/>
                                              <w:divBdr>
                                                <w:top w:val="single" w:sz="6" w:space="0" w:color="F5F5F5"/>
                                                <w:left w:val="single" w:sz="6" w:space="0" w:color="F5F5F5"/>
                                                <w:bottom w:val="single" w:sz="6" w:space="0" w:color="F5F5F5"/>
                                                <w:right w:val="single" w:sz="6" w:space="0" w:color="F5F5F5"/>
                                              </w:divBdr>
                                              <w:divsChild>
                                                <w:div w:id="715278422">
                                                  <w:marLeft w:val="0"/>
                                                  <w:marRight w:val="0"/>
                                                  <w:marTop w:val="0"/>
                                                  <w:marBottom w:val="0"/>
                                                  <w:divBdr>
                                                    <w:top w:val="none" w:sz="0" w:space="0" w:color="auto"/>
                                                    <w:left w:val="none" w:sz="0" w:space="0" w:color="auto"/>
                                                    <w:bottom w:val="none" w:sz="0" w:space="0" w:color="auto"/>
                                                    <w:right w:val="none" w:sz="0" w:space="0" w:color="auto"/>
                                                  </w:divBdr>
                                                  <w:divsChild>
                                                    <w:div w:id="213833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2940060">
      <w:bodyDiv w:val="1"/>
      <w:marLeft w:val="0"/>
      <w:marRight w:val="0"/>
      <w:marTop w:val="0"/>
      <w:marBottom w:val="0"/>
      <w:divBdr>
        <w:top w:val="none" w:sz="0" w:space="0" w:color="auto"/>
        <w:left w:val="none" w:sz="0" w:space="0" w:color="auto"/>
        <w:bottom w:val="none" w:sz="0" w:space="0" w:color="auto"/>
        <w:right w:val="none" w:sz="0" w:space="0" w:color="auto"/>
      </w:divBdr>
    </w:div>
    <w:div w:id="859054522">
      <w:bodyDiv w:val="1"/>
      <w:marLeft w:val="0"/>
      <w:marRight w:val="0"/>
      <w:marTop w:val="0"/>
      <w:marBottom w:val="0"/>
      <w:divBdr>
        <w:top w:val="none" w:sz="0" w:space="0" w:color="auto"/>
        <w:left w:val="none" w:sz="0" w:space="0" w:color="auto"/>
        <w:bottom w:val="none" w:sz="0" w:space="0" w:color="auto"/>
        <w:right w:val="none" w:sz="0" w:space="0" w:color="auto"/>
      </w:divBdr>
      <w:divsChild>
        <w:div w:id="1366910240">
          <w:marLeft w:val="0"/>
          <w:marRight w:val="0"/>
          <w:marTop w:val="0"/>
          <w:marBottom w:val="0"/>
          <w:divBdr>
            <w:top w:val="none" w:sz="0" w:space="0" w:color="auto"/>
            <w:left w:val="none" w:sz="0" w:space="0" w:color="auto"/>
            <w:bottom w:val="none" w:sz="0" w:space="0" w:color="auto"/>
            <w:right w:val="none" w:sz="0" w:space="0" w:color="auto"/>
          </w:divBdr>
          <w:divsChild>
            <w:div w:id="597295880">
              <w:marLeft w:val="0"/>
              <w:marRight w:val="0"/>
              <w:marTop w:val="0"/>
              <w:marBottom w:val="0"/>
              <w:divBdr>
                <w:top w:val="none" w:sz="0" w:space="0" w:color="auto"/>
                <w:left w:val="none" w:sz="0" w:space="0" w:color="auto"/>
                <w:bottom w:val="none" w:sz="0" w:space="0" w:color="auto"/>
                <w:right w:val="none" w:sz="0" w:space="0" w:color="auto"/>
              </w:divBdr>
              <w:divsChild>
                <w:div w:id="834492123">
                  <w:marLeft w:val="0"/>
                  <w:marRight w:val="0"/>
                  <w:marTop w:val="0"/>
                  <w:marBottom w:val="0"/>
                  <w:divBdr>
                    <w:top w:val="none" w:sz="0" w:space="0" w:color="auto"/>
                    <w:left w:val="none" w:sz="0" w:space="0" w:color="auto"/>
                    <w:bottom w:val="none" w:sz="0" w:space="0" w:color="auto"/>
                    <w:right w:val="none" w:sz="0" w:space="0" w:color="auto"/>
                  </w:divBdr>
                  <w:divsChild>
                    <w:div w:id="1388334650">
                      <w:marLeft w:val="0"/>
                      <w:marRight w:val="0"/>
                      <w:marTop w:val="0"/>
                      <w:marBottom w:val="0"/>
                      <w:divBdr>
                        <w:top w:val="none" w:sz="0" w:space="0" w:color="auto"/>
                        <w:left w:val="none" w:sz="0" w:space="0" w:color="auto"/>
                        <w:bottom w:val="none" w:sz="0" w:space="0" w:color="auto"/>
                        <w:right w:val="none" w:sz="0" w:space="0" w:color="auto"/>
                      </w:divBdr>
                      <w:divsChild>
                        <w:div w:id="913977396">
                          <w:marLeft w:val="0"/>
                          <w:marRight w:val="0"/>
                          <w:marTop w:val="0"/>
                          <w:marBottom w:val="0"/>
                          <w:divBdr>
                            <w:top w:val="none" w:sz="0" w:space="0" w:color="auto"/>
                            <w:left w:val="none" w:sz="0" w:space="0" w:color="auto"/>
                            <w:bottom w:val="none" w:sz="0" w:space="0" w:color="auto"/>
                            <w:right w:val="none" w:sz="0" w:space="0" w:color="auto"/>
                          </w:divBdr>
                          <w:divsChild>
                            <w:div w:id="1573270102">
                              <w:marLeft w:val="0"/>
                              <w:marRight w:val="0"/>
                              <w:marTop w:val="0"/>
                              <w:marBottom w:val="0"/>
                              <w:divBdr>
                                <w:top w:val="none" w:sz="0" w:space="0" w:color="auto"/>
                                <w:left w:val="none" w:sz="0" w:space="0" w:color="auto"/>
                                <w:bottom w:val="none" w:sz="0" w:space="0" w:color="auto"/>
                                <w:right w:val="none" w:sz="0" w:space="0" w:color="auto"/>
                              </w:divBdr>
                              <w:divsChild>
                                <w:div w:id="1406680681">
                                  <w:marLeft w:val="0"/>
                                  <w:marRight w:val="0"/>
                                  <w:marTop w:val="0"/>
                                  <w:marBottom w:val="0"/>
                                  <w:divBdr>
                                    <w:top w:val="none" w:sz="0" w:space="0" w:color="auto"/>
                                    <w:left w:val="none" w:sz="0" w:space="0" w:color="auto"/>
                                    <w:bottom w:val="none" w:sz="0" w:space="0" w:color="auto"/>
                                    <w:right w:val="none" w:sz="0" w:space="0" w:color="auto"/>
                                  </w:divBdr>
                                  <w:divsChild>
                                    <w:div w:id="160438336">
                                      <w:marLeft w:val="60"/>
                                      <w:marRight w:val="0"/>
                                      <w:marTop w:val="0"/>
                                      <w:marBottom w:val="0"/>
                                      <w:divBdr>
                                        <w:top w:val="none" w:sz="0" w:space="0" w:color="auto"/>
                                        <w:left w:val="none" w:sz="0" w:space="0" w:color="auto"/>
                                        <w:bottom w:val="none" w:sz="0" w:space="0" w:color="auto"/>
                                        <w:right w:val="none" w:sz="0" w:space="0" w:color="auto"/>
                                      </w:divBdr>
                                      <w:divsChild>
                                        <w:div w:id="1669092428">
                                          <w:marLeft w:val="0"/>
                                          <w:marRight w:val="0"/>
                                          <w:marTop w:val="0"/>
                                          <w:marBottom w:val="0"/>
                                          <w:divBdr>
                                            <w:top w:val="none" w:sz="0" w:space="0" w:color="auto"/>
                                            <w:left w:val="none" w:sz="0" w:space="0" w:color="auto"/>
                                            <w:bottom w:val="none" w:sz="0" w:space="0" w:color="auto"/>
                                            <w:right w:val="none" w:sz="0" w:space="0" w:color="auto"/>
                                          </w:divBdr>
                                          <w:divsChild>
                                            <w:div w:id="780149455">
                                              <w:marLeft w:val="0"/>
                                              <w:marRight w:val="0"/>
                                              <w:marTop w:val="0"/>
                                              <w:marBottom w:val="120"/>
                                              <w:divBdr>
                                                <w:top w:val="single" w:sz="6" w:space="0" w:color="F5F5F5"/>
                                                <w:left w:val="single" w:sz="6" w:space="0" w:color="F5F5F5"/>
                                                <w:bottom w:val="single" w:sz="6" w:space="0" w:color="F5F5F5"/>
                                                <w:right w:val="single" w:sz="6" w:space="0" w:color="F5F5F5"/>
                                              </w:divBdr>
                                              <w:divsChild>
                                                <w:div w:id="394745259">
                                                  <w:marLeft w:val="0"/>
                                                  <w:marRight w:val="0"/>
                                                  <w:marTop w:val="0"/>
                                                  <w:marBottom w:val="0"/>
                                                  <w:divBdr>
                                                    <w:top w:val="none" w:sz="0" w:space="0" w:color="auto"/>
                                                    <w:left w:val="none" w:sz="0" w:space="0" w:color="auto"/>
                                                    <w:bottom w:val="none" w:sz="0" w:space="0" w:color="auto"/>
                                                    <w:right w:val="none" w:sz="0" w:space="0" w:color="auto"/>
                                                  </w:divBdr>
                                                  <w:divsChild>
                                                    <w:div w:id="19283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1747683">
      <w:bodyDiv w:val="1"/>
      <w:marLeft w:val="0"/>
      <w:marRight w:val="0"/>
      <w:marTop w:val="0"/>
      <w:marBottom w:val="0"/>
      <w:divBdr>
        <w:top w:val="none" w:sz="0" w:space="0" w:color="auto"/>
        <w:left w:val="none" w:sz="0" w:space="0" w:color="auto"/>
        <w:bottom w:val="none" w:sz="0" w:space="0" w:color="auto"/>
        <w:right w:val="none" w:sz="0" w:space="0" w:color="auto"/>
      </w:divBdr>
      <w:divsChild>
        <w:div w:id="1444298575">
          <w:marLeft w:val="0"/>
          <w:marRight w:val="0"/>
          <w:marTop w:val="0"/>
          <w:marBottom w:val="0"/>
          <w:divBdr>
            <w:top w:val="none" w:sz="0" w:space="0" w:color="auto"/>
            <w:left w:val="none" w:sz="0" w:space="0" w:color="auto"/>
            <w:bottom w:val="none" w:sz="0" w:space="0" w:color="auto"/>
            <w:right w:val="none" w:sz="0" w:space="0" w:color="auto"/>
          </w:divBdr>
          <w:divsChild>
            <w:div w:id="392462234">
              <w:marLeft w:val="0"/>
              <w:marRight w:val="0"/>
              <w:marTop w:val="0"/>
              <w:marBottom w:val="0"/>
              <w:divBdr>
                <w:top w:val="none" w:sz="0" w:space="0" w:color="auto"/>
                <w:left w:val="none" w:sz="0" w:space="0" w:color="auto"/>
                <w:bottom w:val="none" w:sz="0" w:space="0" w:color="auto"/>
                <w:right w:val="none" w:sz="0" w:space="0" w:color="auto"/>
              </w:divBdr>
              <w:divsChild>
                <w:div w:id="2034527944">
                  <w:marLeft w:val="0"/>
                  <w:marRight w:val="0"/>
                  <w:marTop w:val="0"/>
                  <w:marBottom w:val="0"/>
                  <w:divBdr>
                    <w:top w:val="none" w:sz="0" w:space="0" w:color="auto"/>
                    <w:left w:val="none" w:sz="0" w:space="0" w:color="auto"/>
                    <w:bottom w:val="none" w:sz="0" w:space="0" w:color="auto"/>
                    <w:right w:val="none" w:sz="0" w:space="0" w:color="auto"/>
                  </w:divBdr>
                  <w:divsChild>
                    <w:div w:id="1758667324">
                      <w:marLeft w:val="0"/>
                      <w:marRight w:val="0"/>
                      <w:marTop w:val="0"/>
                      <w:marBottom w:val="0"/>
                      <w:divBdr>
                        <w:top w:val="none" w:sz="0" w:space="0" w:color="auto"/>
                        <w:left w:val="none" w:sz="0" w:space="0" w:color="auto"/>
                        <w:bottom w:val="none" w:sz="0" w:space="0" w:color="auto"/>
                        <w:right w:val="none" w:sz="0" w:space="0" w:color="auto"/>
                      </w:divBdr>
                      <w:divsChild>
                        <w:div w:id="1643315723">
                          <w:marLeft w:val="0"/>
                          <w:marRight w:val="0"/>
                          <w:marTop w:val="0"/>
                          <w:marBottom w:val="0"/>
                          <w:divBdr>
                            <w:top w:val="none" w:sz="0" w:space="0" w:color="auto"/>
                            <w:left w:val="none" w:sz="0" w:space="0" w:color="auto"/>
                            <w:bottom w:val="none" w:sz="0" w:space="0" w:color="auto"/>
                            <w:right w:val="none" w:sz="0" w:space="0" w:color="auto"/>
                          </w:divBdr>
                          <w:divsChild>
                            <w:div w:id="1409112219">
                              <w:marLeft w:val="0"/>
                              <w:marRight w:val="0"/>
                              <w:marTop w:val="0"/>
                              <w:marBottom w:val="0"/>
                              <w:divBdr>
                                <w:top w:val="none" w:sz="0" w:space="0" w:color="auto"/>
                                <w:left w:val="none" w:sz="0" w:space="0" w:color="auto"/>
                                <w:bottom w:val="none" w:sz="0" w:space="0" w:color="auto"/>
                                <w:right w:val="none" w:sz="0" w:space="0" w:color="auto"/>
                              </w:divBdr>
                              <w:divsChild>
                                <w:div w:id="1996034161">
                                  <w:marLeft w:val="0"/>
                                  <w:marRight w:val="0"/>
                                  <w:marTop w:val="0"/>
                                  <w:marBottom w:val="0"/>
                                  <w:divBdr>
                                    <w:top w:val="none" w:sz="0" w:space="0" w:color="auto"/>
                                    <w:left w:val="none" w:sz="0" w:space="0" w:color="auto"/>
                                    <w:bottom w:val="none" w:sz="0" w:space="0" w:color="auto"/>
                                    <w:right w:val="none" w:sz="0" w:space="0" w:color="auto"/>
                                  </w:divBdr>
                                  <w:divsChild>
                                    <w:div w:id="283194835">
                                      <w:marLeft w:val="60"/>
                                      <w:marRight w:val="0"/>
                                      <w:marTop w:val="0"/>
                                      <w:marBottom w:val="0"/>
                                      <w:divBdr>
                                        <w:top w:val="none" w:sz="0" w:space="0" w:color="auto"/>
                                        <w:left w:val="none" w:sz="0" w:space="0" w:color="auto"/>
                                        <w:bottom w:val="none" w:sz="0" w:space="0" w:color="auto"/>
                                        <w:right w:val="none" w:sz="0" w:space="0" w:color="auto"/>
                                      </w:divBdr>
                                      <w:divsChild>
                                        <w:div w:id="425464340">
                                          <w:marLeft w:val="0"/>
                                          <w:marRight w:val="0"/>
                                          <w:marTop w:val="0"/>
                                          <w:marBottom w:val="0"/>
                                          <w:divBdr>
                                            <w:top w:val="none" w:sz="0" w:space="0" w:color="auto"/>
                                            <w:left w:val="none" w:sz="0" w:space="0" w:color="auto"/>
                                            <w:bottom w:val="none" w:sz="0" w:space="0" w:color="auto"/>
                                            <w:right w:val="none" w:sz="0" w:space="0" w:color="auto"/>
                                          </w:divBdr>
                                          <w:divsChild>
                                            <w:div w:id="1209729034">
                                              <w:marLeft w:val="0"/>
                                              <w:marRight w:val="0"/>
                                              <w:marTop w:val="0"/>
                                              <w:marBottom w:val="120"/>
                                              <w:divBdr>
                                                <w:top w:val="single" w:sz="6" w:space="0" w:color="F5F5F5"/>
                                                <w:left w:val="single" w:sz="6" w:space="0" w:color="F5F5F5"/>
                                                <w:bottom w:val="single" w:sz="6" w:space="0" w:color="F5F5F5"/>
                                                <w:right w:val="single" w:sz="6" w:space="0" w:color="F5F5F5"/>
                                              </w:divBdr>
                                              <w:divsChild>
                                                <w:div w:id="924457144">
                                                  <w:marLeft w:val="0"/>
                                                  <w:marRight w:val="0"/>
                                                  <w:marTop w:val="0"/>
                                                  <w:marBottom w:val="0"/>
                                                  <w:divBdr>
                                                    <w:top w:val="none" w:sz="0" w:space="0" w:color="auto"/>
                                                    <w:left w:val="none" w:sz="0" w:space="0" w:color="auto"/>
                                                    <w:bottom w:val="none" w:sz="0" w:space="0" w:color="auto"/>
                                                    <w:right w:val="none" w:sz="0" w:space="0" w:color="auto"/>
                                                  </w:divBdr>
                                                  <w:divsChild>
                                                    <w:div w:id="494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55773576">
      <w:bodyDiv w:val="1"/>
      <w:marLeft w:val="0"/>
      <w:marRight w:val="0"/>
      <w:marTop w:val="0"/>
      <w:marBottom w:val="0"/>
      <w:divBdr>
        <w:top w:val="none" w:sz="0" w:space="0" w:color="auto"/>
        <w:left w:val="none" w:sz="0" w:space="0" w:color="auto"/>
        <w:bottom w:val="none" w:sz="0" w:space="0" w:color="auto"/>
        <w:right w:val="none" w:sz="0" w:space="0" w:color="auto"/>
      </w:divBdr>
      <w:divsChild>
        <w:div w:id="1216314426">
          <w:marLeft w:val="0"/>
          <w:marRight w:val="0"/>
          <w:marTop w:val="0"/>
          <w:marBottom w:val="0"/>
          <w:divBdr>
            <w:top w:val="none" w:sz="0" w:space="0" w:color="auto"/>
            <w:left w:val="none" w:sz="0" w:space="0" w:color="auto"/>
            <w:bottom w:val="none" w:sz="0" w:space="0" w:color="auto"/>
            <w:right w:val="none" w:sz="0" w:space="0" w:color="auto"/>
          </w:divBdr>
          <w:divsChild>
            <w:div w:id="1909071105">
              <w:marLeft w:val="0"/>
              <w:marRight w:val="0"/>
              <w:marTop w:val="0"/>
              <w:marBottom w:val="0"/>
              <w:divBdr>
                <w:top w:val="none" w:sz="0" w:space="0" w:color="auto"/>
                <w:left w:val="none" w:sz="0" w:space="0" w:color="auto"/>
                <w:bottom w:val="none" w:sz="0" w:space="0" w:color="auto"/>
                <w:right w:val="none" w:sz="0" w:space="0" w:color="auto"/>
              </w:divBdr>
              <w:divsChild>
                <w:div w:id="1130318426">
                  <w:marLeft w:val="0"/>
                  <w:marRight w:val="0"/>
                  <w:marTop w:val="0"/>
                  <w:marBottom w:val="0"/>
                  <w:divBdr>
                    <w:top w:val="none" w:sz="0" w:space="0" w:color="auto"/>
                    <w:left w:val="none" w:sz="0" w:space="0" w:color="auto"/>
                    <w:bottom w:val="none" w:sz="0" w:space="0" w:color="auto"/>
                    <w:right w:val="none" w:sz="0" w:space="0" w:color="auto"/>
                  </w:divBdr>
                  <w:divsChild>
                    <w:div w:id="1299064870">
                      <w:marLeft w:val="0"/>
                      <w:marRight w:val="0"/>
                      <w:marTop w:val="0"/>
                      <w:marBottom w:val="0"/>
                      <w:divBdr>
                        <w:top w:val="none" w:sz="0" w:space="0" w:color="auto"/>
                        <w:left w:val="none" w:sz="0" w:space="0" w:color="auto"/>
                        <w:bottom w:val="none" w:sz="0" w:space="0" w:color="auto"/>
                        <w:right w:val="none" w:sz="0" w:space="0" w:color="auto"/>
                      </w:divBdr>
                      <w:divsChild>
                        <w:div w:id="62147511">
                          <w:marLeft w:val="0"/>
                          <w:marRight w:val="0"/>
                          <w:marTop w:val="0"/>
                          <w:marBottom w:val="0"/>
                          <w:divBdr>
                            <w:top w:val="none" w:sz="0" w:space="0" w:color="auto"/>
                            <w:left w:val="none" w:sz="0" w:space="0" w:color="auto"/>
                            <w:bottom w:val="none" w:sz="0" w:space="0" w:color="auto"/>
                            <w:right w:val="none" w:sz="0" w:space="0" w:color="auto"/>
                          </w:divBdr>
                          <w:divsChild>
                            <w:div w:id="1354696915">
                              <w:marLeft w:val="0"/>
                              <w:marRight w:val="0"/>
                              <w:marTop w:val="0"/>
                              <w:marBottom w:val="0"/>
                              <w:divBdr>
                                <w:top w:val="none" w:sz="0" w:space="0" w:color="auto"/>
                                <w:left w:val="none" w:sz="0" w:space="0" w:color="auto"/>
                                <w:bottom w:val="none" w:sz="0" w:space="0" w:color="auto"/>
                                <w:right w:val="none" w:sz="0" w:space="0" w:color="auto"/>
                              </w:divBdr>
                              <w:divsChild>
                                <w:div w:id="428046290">
                                  <w:marLeft w:val="0"/>
                                  <w:marRight w:val="0"/>
                                  <w:marTop w:val="0"/>
                                  <w:marBottom w:val="0"/>
                                  <w:divBdr>
                                    <w:top w:val="none" w:sz="0" w:space="0" w:color="auto"/>
                                    <w:left w:val="none" w:sz="0" w:space="0" w:color="auto"/>
                                    <w:bottom w:val="none" w:sz="0" w:space="0" w:color="auto"/>
                                    <w:right w:val="none" w:sz="0" w:space="0" w:color="auto"/>
                                  </w:divBdr>
                                  <w:divsChild>
                                    <w:div w:id="617836819">
                                      <w:marLeft w:val="60"/>
                                      <w:marRight w:val="0"/>
                                      <w:marTop w:val="0"/>
                                      <w:marBottom w:val="0"/>
                                      <w:divBdr>
                                        <w:top w:val="none" w:sz="0" w:space="0" w:color="auto"/>
                                        <w:left w:val="none" w:sz="0" w:space="0" w:color="auto"/>
                                        <w:bottom w:val="none" w:sz="0" w:space="0" w:color="auto"/>
                                        <w:right w:val="none" w:sz="0" w:space="0" w:color="auto"/>
                                      </w:divBdr>
                                      <w:divsChild>
                                        <w:div w:id="1916360027">
                                          <w:marLeft w:val="0"/>
                                          <w:marRight w:val="0"/>
                                          <w:marTop w:val="0"/>
                                          <w:marBottom w:val="0"/>
                                          <w:divBdr>
                                            <w:top w:val="none" w:sz="0" w:space="0" w:color="auto"/>
                                            <w:left w:val="none" w:sz="0" w:space="0" w:color="auto"/>
                                            <w:bottom w:val="none" w:sz="0" w:space="0" w:color="auto"/>
                                            <w:right w:val="none" w:sz="0" w:space="0" w:color="auto"/>
                                          </w:divBdr>
                                          <w:divsChild>
                                            <w:div w:id="190530347">
                                              <w:marLeft w:val="0"/>
                                              <w:marRight w:val="0"/>
                                              <w:marTop w:val="0"/>
                                              <w:marBottom w:val="120"/>
                                              <w:divBdr>
                                                <w:top w:val="single" w:sz="6" w:space="0" w:color="F5F5F5"/>
                                                <w:left w:val="single" w:sz="6" w:space="0" w:color="F5F5F5"/>
                                                <w:bottom w:val="single" w:sz="6" w:space="0" w:color="F5F5F5"/>
                                                <w:right w:val="single" w:sz="6" w:space="0" w:color="F5F5F5"/>
                                              </w:divBdr>
                                              <w:divsChild>
                                                <w:div w:id="1483497359">
                                                  <w:marLeft w:val="0"/>
                                                  <w:marRight w:val="0"/>
                                                  <w:marTop w:val="0"/>
                                                  <w:marBottom w:val="0"/>
                                                  <w:divBdr>
                                                    <w:top w:val="none" w:sz="0" w:space="0" w:color="auto"/>
                                                    <w:left w:val="none" w:sz="0" w:space="0" w:color="auto"/>
                                                    <w:bottom w:val="none" w:sz="0" w:space="0" w:color="auto"/>
                                                    <w:right w:val="none" w:sz="0" w:space="0" w:color="auto"/>
                                                  </w:divBdr>
                                                  <w:divsChild>
                                                    <w:div w:id="1413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2836303">
      <w:bodyDiv w:val="1"/>
      <w:marLeft w:val="0"/>
      <w:marRight w:val="0"/>
      <w:marTop w:val="0"/>
      <w:marBottom w:val="0"/>
      <w:divBdr>
        <w:top w:val="none" w:sz="0" w:space="0" w:color="auto"/>
        <w:left w:val="none" w:sz="0" w:space="0" w:color="auto"/>
        <w:bottom w:val="none" w:sz="0" w:space="0" w:color="auto"/>
        <w:right w:val="none" w:sz="0" w:space="0" w:color="auto"/>
      </w:divBdr>
      <w:divsChild>
        <w:div w:id="1648243628">
          <w:marLeft w:val="0"/>
          <w:marRight w:val="0"/>
          <w:marTop w:val="0"/>
          <w:marBottom w:val="0"/>
          <w:divBdr>
            <w:top w:val="none" w:sz="0" w:space="0" w:color="auto"/>
            <w:left w:val="none" w:sz="0" w:space="0" w:color="auto"/>
            <w:bottom w:val="none" w:sz="0" w:space="0" w:color="auto"/>
            <w:right w:val="none" w:sz="0" w:space="0" w:color="auto"/>
          </w:divBdr>
          <w:divsChild>
            <w:div w:id="1720934042">
              <w:marLeft w:val="0"/>
              <w:marRight w:val="0"/>
              <w:marTop w:val="0"/>
              <w:marBottom w:val="0"/>
              <w:divBdr>
                <w:top w:val="none" w:sz="0" w:space="0" w:color="auto"/>
                <w:left w:val="none" w:sz="0" w:space="0" w:color="auto"/>
                <w:bottom w:val="none" w:sz="0" w:space="0" w:color="auto"/>
                <w:right w:val="none" w:sz="0" w:space="0" w:color="auto"/>
              </w:divBdr>
              <w:divsChild>
                <w:div w:id="1195077576">
                  <w:marLeft w:val="0"/>
                  <w:marRight w:val="0"/>
                  <w:marTop w:val="0"/>
                  <w:marBottom w:val="0"/>
                  <w:divBdr>
                    <w:top w:val="none" w:sz="0" w:space="0" w:color="auto"/>
                    <w:left w:val="none" w:sz="0" w:space="0" w:color="auto"/>
                    <w:bottom w:val="none" w:sz="0" w:space="0" w:color="auto"/>
                    <w:right w:val="none" w:sz="0" w:space="0" w:color="auto"/>
                  </w:divBdr>
                  <w:divsChild>
                    <w:div w:id="1562132072">
                      <w:marLeft w:val="0"/>
                      <w:marRight w:val="0"/>
                      <w:marTop w:val="0"/>
                      <w:marBottom w:val="0"/>
                      <w:divBdr>
                        <w:top w:val="none" w:sz="0" w:space="0" w:color="auto"/>
                        <w:left w:val="none" w:sz="0" w:space="0" w:color="auto"/>
                        <w:bottom w:val="none" w:sz="0" w:space="0" w:color="auto"/>
                        <w:right w:val="none" w:sz="0" w:space="0" w:color="auto"/>
                      </w:divBdr>
                      <w:divsChild>
                        <w:div w:id="142890196">
                          <w:marLeft w:val="0"/>
                          <w:marRight w:val="0"/>
                          <w:marTop w:val="0"/>
                          <w:marBottom w:val="0"/>
                          <w:divBdr>
                            <w:top w:val="none" w:sz="0" w:space="0" w:color="auto"/>
                            <w:left w:val="none" w:sz="0" w:space="0" w:color="auto"/>
                            <w:bottom w:val="none" w:sz="0" w:space="0" w:color="auto"/>
                            <w:right w:val="none" w:sz="0" w:space="0" w:color="auto"/>
                          </w:divBdr>
                          <w:divsChild>
                            <w:div w:id="857503602">
                              <w:marLeft w:val="0"/>
                              <w:marRight w:val="0"/>
                              <w:marTop w:val="0"/>
                              <w:marBottom w:val="0"/>
                              <w:divBdr>
                                <w:top w:val="none" w:sz="0" w:space="0" w:color="auto"/>
                                <w:left w:val="none" w:sz="0" w:space="0" w:color="auto"/>
                                <w:bottom w:val="none" w:sz="0" w:space="0" w:color="auto"/>
                                <w:right w:val="none" w:sz="0" w:space="0" w:color="auto"/>
                              </w:divBdr>
                              <w:divsChild>
                                <w:div w:id="972295220">
                                  <w:marLeft w:val="0"/>
                                  <w:marRight w:val="0"/>
                                  <w:marTop w:val="0"/>
                                  <w:marBottom w:val="0"/>
                                  <w:divBdr>
                                    <w:top w:val="none" w:sz="0" w:space="0" w:color="auto"/>
                                    <w:left w:val="none" w:sz="0" w:space="0" w:color="auto"/>
                                    <w:bottom w:val="none" w:sz="0" w:space="0" w:color="auto"/>
                                    <w:right w:val="none" w:sz="0" w:space="0" w:color="auto"/>
                                  </w:divBdr>
                                  <w:divsChild>
                                    <w:div w:id="1623265613">
                                      <w:marLeft w:val="60"/>
                                      <w:marRight w:val="0"/>
                                      <w:marTop w:val="0"/>
                                      <w:marBottom w:val="0"/>
                                      <w:divBdr>
                                        <w:top w:val="none" w:sz="0" w:space="0" w:color="auto"/>
                                        <w:left w:val="none" w:sz="0" w:space="0" w:color="auto"/>
                                        <w:bottom w:val="none" w:sz="0" w:space="0" w:color="auto"/>
                                        <w:right w:val="none" w:sz="0" w:space="0" w:color="auto"/>
                                      </w:divBdr>
                                      <w:divsChild>
                                        <w:div w:id="588193670">
                                          <w:marLeft w:val="0"/>
                                          <w:marRight w:val="0"/>
                                          <w:marTop w:val="0"/>
                                          <w:marBottom w:val="0"/>
                                          <w:divBdr>
                                            <w:top w:val="none" w:sz="0" w:space="0" w:color="auto"/>
                                            <w:left w:val="none" w:sz="0" w:space="0" w:color="auto"/>
                                            <w:bottom w:val="none" w:sz="0" w:space="0" w:color="auto"/>
                                            <w:right w:val="none" w:sz="0" w:space="0" w:color="auto"/>
                                          </w:divBdr>
                                          <w:divsChild>
                                            <w:div w:id="1666279555">
                                              <w:marLeft w:val="0"/>
                                              <w:marRight w:val="0"/>
                                              <w:marTop w:val="0"/>
                                              <w:marBottom w:val="120"/>
                                              <w:divBdr>
                                                <w:top w:val="single" w:sz="6" w:space="0" w:color="F5F5F5"/>
                                                <w:left w:val="single" w:sz="6" w:space="0" w:color="F5F5F5"/>
                                                <w:bottom w:val="single" w:sz="6" w:space="0" w:color="F5F5F5"/>
                                                <w:right w:val="single" w:sz="6" w:space="0" w:color="F5F5F5"/>
                                              </w:divBdr>
                                              <w:divsChild>
                                                <w:div w:id="1712880134">
                                                  <w:marLeft w:val="0"/>
                                                  <w:marRight w:val="0"/>
                                                  <w:marTop w:val="0"/>
                                                  <w:marBottom w:val="0"/>
                                                  <w:divBdr>
                                                    <w:top w:val="none" w:sz="0" w:space="0" w:color="auto"/>
                                                    <w:left w:val="none" w:sz="0" w:space="0" w:color="auto"/>
                                                    <w:bottom w:val="none" w:sz="0" w:space="0" w:color="auto"/>
                                                    <w:right w:val="none" w:sz="0" w:space="0" w:color="auto"/>
                                                  </w:divBdr>
                                                  <w:divsChild>
                                                    <w:div w:id="51434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7916026">
      <w:bodyDiv w:val="1"/>
      <w:marLeft w:val="0"/>
      <w:marRight w:val="0"/>
      <w:marTop w:val="0"/>
      <w:marBottom w:val="0"/>
      <w:divBdr>
        <w:top w:val="none" w:sz="0" w:space="0" w:color="auto"/>
        <w:left w:val="none" w:sz="0" w:space="0" w:color="auto"/>
        <w:bottom w:val="none" w:sz="0" w:space="0" w:color="auto"/>
        <w:right w:val="none" w:sz="0" w:space="0" w:color="auto"/>
      </w:divBdr>
      <w:divsChild>
        <w:div w:id="933248638">
          <w:marLeft w:val="0"/>
          <w:marRight w:val="0"/>
          <w:marTop w:val="0"/>
          <w:marBottom w:val="0"/>
          <w:divBdr>
            <w:top w:val="none" w:sz="0" w:space="0" w:color="auto"/>
            <w:left w:val="none" w:sz="0" w:space="0" w:color="auto"/>
            <w:bottom w:val="none" w:sz="0" w:space="0" w:color="auto"/>
            <w:right w:val="none" w:sz="0" w:space="0" w:color="auto"/>
          </w:divBdr>
          <w:divsChild>
            <w:div w:id="623997327">
              <w:marLeft w:val="0"/>
              <w:marRight w:val="0"/>
              <w:marTop w:val="0"/>
              <w:marBottom w:val="0"/>
              <w:divBdr>
                <w:top w:val="none" w:sz="0" w:space="0" w:color="auto"/>
                <w:left w:val="none" w:sz="0" w:space="0" w:color="auto"/>
                <w:bottom w:val="none" w:sz="0" w:space="0" w:color="auto"/>
                <w:right w:val="none" w:sz="0" w:space="0" w:color="auto"/>
              </w:divBdr>
              <w:divsChild>
                <w:div w:id="1557349165">
                  <w:marLeft w:val="0"/>
                  <w:marRight w:val="0"/>
                  <w:marTop w:val="0"/>
                  <w:marBottom w:val="0"/>
                  <w:divBdr>
                    <w:top w:val="none" w:sz="0" w:space="0" w:color="auto"/>
                    <w:left w:val="none" w:sz="0" w:space="0" w:color="auto"/>
                    <w:bottom w:val="none" w:sz="0" w:space="0" w:color="auto"/>
                    <w:right w:val="none" w:sz="0" w:space="0" w:color="auto"/>
                  </w:divBdr>
                  <w:divsChild>
                    <w:div w:id="1820465196">
                      <w:marLeft w:val="0"/>
                      <w:marRight w:val="0"/>
                      <w:marTop w:val="0"/>
                      <w:marBottom w:val="0"/>
                      <w:divBdr>
                        <w:top w:val="none" w:sz="0" w:space="0" w:color="auto"/>
                        <w:left w:val="none" w:sz="0" w:space="0" w:color="auto"/>
                        <w:bottom w:val="none" w:sz="0" w:space="0" w:color="auto"/>
                        <w:right w:val="none" w:sz="0" w:space="0" w:color="auto"/>
                      </w:divBdr>
                      <w:divsChild>
                        <w:div w:id="1245796181">
                          <w:marLeft w:val="0"/>
                          <w:marRight w:val="0"/>
                          <w:marTop w:val="0"/>
                          <w:marBottom w:val="0"/>
                          <w:divBdr>
                            <w:top w:val="none" w:sz="0" w:space="0" w:color="auto"/>
                            <w:left w:val="none" w:sz="0" w:space="0" w:color="auto"/>
                            <w:bottom w:val="none" w:sz="0" w:space="0" w:color="auto"/>
                            <w:right w:val="none" w:sz="0" w:space="0" w:color="auto"/>
                          </w:divBdr>
                          <w:divsChild>
                            <w:div w:id="454762173">
                              <w:marLeft w:val="0"/>
                              <w:marRight w:val="0"/>
                              <w:marTop w:val="0"/>
                              <w:marBottom w:val="0"/>
                              <w:divBdr>
                                <w:top w:val="none" w:sz="0" w:space="0" w:color="auto"/>
                                <w:left w:val="none" w:sz="0" w:space="0" w:color="auto"/>
                                <w:bottom w:val="none" w:sz="0" w:space="0" w:color="auto"/>
                                <w:right w:val="none" w:sz="0" w:space="0" w:color="auto"/>
                              </w:divBdr>
                              <w:divsChild>
                                <w:div w:id="1545558830">
                                  <w:marLeft w:val="0"/>
                                  <w:marRight w:val="0"/>
                                  <w:marTop w:val="0"/>
                                  <w:marBottom w:val="0"/>
                                  <w:divBdr>
                                    <w:top w:val="none" w:sz="0" w:space="0" w:color="auto"/>
                                    <w:left w:val="none" w:sz="0" w:space="0" w:color="auto"/>
                                    <w:bottom w:val="none" w:sz="0" w:space="0" w:color="auto"/>
                                    <w:right w:val="none" w:sz="0" w:space="0" w:color="auto"/>
                                  </w:divBdr>
                                  <w:divsChild>
                                    <w:div w:id="210725294">
                                      <w:marLeft w:val="60"/>
                                      <w:marRight w:val="0"/>
                                      <w:marTop w:val="0"/>
                                      <w:marBottom w:val="0"/>
                                      <w:divBdr>
                                        <w:top w:val="none" w:sz="0" w:space="0" w:color="auto"/>
                                        <w:left w:val="none" w:sz="0" w:space="0" w:color="auto"/>
                                        <w:bottom w:val="none" w:sz="0" w:space="0" w:color="auto"/>
                                        <w:right w:val="none" w:sz="0" w:space="0" w:color="auto"/>
                                      </w:divBdr>
                                      <w:divsChild>
                                        <w:div w:id="1535076943">
                                          <w:marLeft w:val="0"/>
                                          <w:marRight w:val="0"/>
                                          <w:marTop w:val="0"/>
                                          <w:marBottom w:val="0"/>
                                          <w:divBdr>
                                            <w:top w:val="none" w:sz="0" w:space="0" w:color="auto"/>
                                            <w:left w:val="none" w:sz="0" w:space="0" w:color="auto"/>
                                            <w:bottom w:val="none" w:sz="0" w:space="0" w:color="auto"/>
                                            <w:right w:val="none" w:sz="0" w:space="0" w:color="auto"/>
                                          </w:divBdr>
                                          <w:divsChild>
                                            <w:div w:id="680622945">
                                              <w:marLeft w:val="0"/>
                                              <w:marRight w:val="0"/>
                                              <w:marTop w:val="0"/>
                                              <w:marBottom w:val="120"/>
                                              <w:divBdr>
                                                <w:top w:val="single" w:sz="6" w:space="0" w:color="F5F5F5"/>
                                                <w:left w:val="single" w:sz="6" w:space="0" w:color="F5F5F5"/>
                                                <w:bottom w:val="single" w:sz="6" w:space="0" w:color="F5F5F5"/>
                                                <w:right w:val="single" w:sz="6" w:space="0" w:color="F5F5F5"/>
                                              </w:divBdr>
                                              <w:divsChild>
                                                <w:div w:id="442266076">
                                                  <w:marLeft w:val="0"/>
                                                  <w:marRight w:val="0"/>
                                                  <w:marTop w:val="0"/>
                                                  <w:marBottom w:val="0"/>
                                                  <w:divBdr>
                                                    <w:top w:val="none" w:sz="0" w:space="0" w:color="auto"/>
                                                    <w:left w:val="none" w:sz="0" w:space="0" w:color="auto"/>
                                                    <w:bottom w:val="none" w:sz="0" w:space="0" w:color="auto"/>
                                                    <w:right w:val="none" w:sz="0" w:space="0" w:color="auto"/>
                                                  </w:divBdr>
                                                  <w:divsChild>
                                                    <w:div w:id="162453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D32B2-A603-49C9-AB28-562BBC64E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8</Pages>
  <Words>1519</Words>
  <Characters>9040</Characters>
  <Application>Microsoft Office Word</Application>
  <DocSecurity>0</DocSecurity>
  <Lines>180</Lines>
  <Paragraphs>81</Paragraphs>
  <ScaleCrop>false</ScaleCrop>
  <HeadingPairs>
    <vt:vector size="2" baseType="variant">
      <vt:variant>
        <vt:lpstr>Název</vt:lpstr>
      </vt:variant>
      <vt:variant>
        <vt:i4>1</vt:i4>
      </vt:variant>
    </vt:vector>
  </HeadingPairs>
  <TitlesOfParts>
    <vt:vector size="1" baseType="lpstr">
      <vt:lpstr/>
    </vt:vector>
  </TitlesOfParts>
  <Company>E.ON Česká republika, a.s.</Company>
  <LinksUpToDate>false</LinksUpToDate>
  <CharactersWithSpaces>10478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DT</dc:subject>
  <dc:creator>Jan Vrzal, E.ON Česká republika, s.r.o. /981-3233</dc:creator>
  <cp:lastModifiedBy>Hallová, Eliška</cp:lastModifiedBy>
  <cp:revision>11</cp:revision>
  <cp:lastPrinted>2013-06-13T10:00:00Z</cp:lastPrinted>
  <dcterms:created xsi:type="dcterms:W3CDTF">2021-07-12T13:27:00Z</dcterms:created>
  <dcterms:modified xsi:type="dcterms:W3CDTF">2022-05-30T07:23:00Z</dcterms:modified>
  <cp:category>06/2014</cp:category>
</cp:coreProperties>
</file>